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47" w:type="dxa"/>
        <w:tblLayout w:type="fixed"/>
        <w:tblLook w:val="04A0" w:firstRow="1" w:lastRow="0" w:firstColumn="1" w:lastColumn="0" w:noHBand="0" w:noVBand="1"/>
      </w:tblPr>
      <w:tblGrid>
        <w:gridCol w:w="1809"/>
        <w:gridCol w:w="7938"/>
      </w:tblGrid>
      <w:tr w:rsidR="00B30E50" w:rsidRPr="00955388" w:rsidTr="002D66D0">
        <w:trPr>
          <w:trHeight w:val="2325"/>
        </w:trPr>
        <w:tc>
          <w:tcPr>
            <w:tcW w:w="1809" w:type="dxa"/>
          </w:tcPr>
          <w:p w:rsidR="00B30E50" w:rsidRPr="00955388" w:rsidRDefault="00831452" w:rsidP="00955388">
            <w:pPr>
              <w:spacing w:after="0" w:line="240" w:lineRule="auto"/>
            </w:pPr>
            <w:r>
              <w:rPr>
                <w:noProof/>
                <w:lang w:val="vi-VN" w:eastAsia="vi-VN"/>
              </w:rPr>
              <w:drawing>
                <wp:inline distT="0" distB="0" distL="0" distR="0" wp14:anchorId="5D6E59ED" wp14:editId="6D7CBC60">
                  <wp:extent cx="919397" cy="1409700"/>
                  <wp:effectExtent l="0" t="0" r="0" b="0"/>
                  <wp:docPr id="3" name="Picture 3" descr="C:\Users\trananhquan\Desktop\Logo PVP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nanhquan\Desktop\Logo PVP fin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0646" cy="1411616"/>
                          </a:xfrm>
                          <a:prstGeom prst="rect">
                            <a:avLst/>
                          </a:prstGeom>
                          <a:noFill/>
                          <a:ln>
                            <a:noFill/>
                          </a:ln>
                        </pic:spPr>
                      </pic:pic>
                    </a:graphicData>
                  </a:graphic>
                </wp:inline>
              </w:drawing>
            </w:r>
          </w:p>
        </w:tc>
        <w:tc>
          <w:tcPr>
            <w:tcW w:w="7938" w:type="dxa"/>
          </w:tcPr>
          <w:p w:rsidR="008851F8" w:rsidRDefault="008851F8" w:rsidP="00955388">
            <w:pPr>
              <w:spacing w:after="0" w:line="240" w:lineRule="auto"/>
              <w:jc w:val="center"/>
              <w:rPr>
                <w:rFonts w:ascii="Times New Roman" w:hAnsi="Times New Roman"/>
                <w:b/>
                <w:color w:val="0070C0"/>
                <w:sz w:val="32"/>
                <w:u w:val="single"/>
              </w:rPr>
            </w:pPr>
          </w:p>
          <w:p w:rsidR="00831452" w:rsidRDefault="00831452" w:rsidP="00831452">
            <w:pPr>
              <w:spacing w:after="0" w:line="240" w:lineRule="auto"/>
              <w:jc w:val="center"/>
              <w:rPr>
                <w:rFonts w:ascii="Times New Roman" w:hAnsi="Times New Roman"/>
                <w:color w:val="0070C0"/>
                <w:sz w:val="30"/>
              </w:rPr>
            </w:pPr>
            <w:r>
              <w:rPr>
                <w:rFonts w:ascii="Times New Roman" w:hAnsi="Times New Roman"/>
                <w:color w:val="0070C0"/>
                <w:sz w:val="30"/>
              </w:rPr>
              <w:t>PETROVIETNAM OIL &amp; GAS GROUP</w:t>
            </w:r>
          </w:p>
          <w:p w:rsidR="00831452" w:rsidRDefault="00831452" w:rsidP="00831452">
            <w:pPr>
              <w:spacing w:after="0" w:line="240" w:lineRule="auto"/>
              <w:jc w:val="center"/>
              <w:rPr>
                <w:rFonts w:ascii="Times New Roman" w:hAnsi="Times New Roman"/>
                <w:b/>
                <w:color w:val="FF0000"/>
                <w:sz w:val="30"/>
              </w:rPr>
            </w:pPr>
            <w:r>
              <w:rPr>
                <w:rFonts w:ascii="Times New Roman" w:hAnsi="Times New Roman"/>
                <w:b/>
                <w:color w:val="FF0000"/>
                <w:sz w:val="30"/>
              </w:rPr>
              <w:t xml:space="preserve">PETROVIETNAM POWER CORPORATION </w:t>
            </w:r>
          </w:p>
          <w:p w:rsidR="00B30E50" w:rsidRPr="001717CD" w:rsidRDefault="00AC6A50" w:rsidP="00955388">
            <w:pPr>
              <w:spacing w:after="0" w:line="240" w:lineRule="auto"/>
              <w:jc w:val="center"/>
              <w:rPr>
                <w:rFonts w:ascii="Times New Roman" w:hAnsi="Times New Roman"/>
                <w:b/>
                <w:color w:val="E21010"/>
                <w:sz w:val="44"/>
              </w:rPr>
            </w:pPr>
            <w:bookmarkStart w:id="0" w:name="_GoBack"/>
            <w:bookmarkEnd w:id="0"/>
            <w:r>
              <w:rPr>
                <w:rFonts w:ascii="Times New Roman" w:hAnsi="Times New Roman"/>
                <w:b/>
                <w:color w:val="E21010"/>
                <w:sz w:val="44"/>
              </w:rPr>
              <w:t>DAILY NEWS</w:t>
            </w:r>
          </w:p>
          <w:p w:rsidR="008851F8" w:rsidRDefault="008851F8" w:rsidP="007407A0">
            <w:pPr>
              <w:spacing w:after="0" w:line="240" w:lineRule="auto"/>
              <w:rPr>
                <w:rFonts w:cs="Calibri"/>
                <w:b/>
                <w:color w:val="0070C0"/>
                <w:sz w:val="24"/>
              </w:rPr>
            </w:pPr>
          </w:p>
          <w:p w:rsidR="00B30E50" w:rsidRPr="00955388" w:rsidRDefault="006058DA" w:rsidP="002D6579">
            <w:pPr>
              <w:spacing w:after="0" w:line="240" w:lineRule="auto"/>
              <w:jc w:val="right"/>
              <w:rPr>
                <w:rFonts w:ascii="Times New Roman" w:hAnsi="Times New Roman"/>
              </w:rPr>
            </w:pPr>
            <w:r>
              <w:rPr>
                <w:rFonts w:ascii="Times New Roman" w:hAnsi="Times New Roman"/>
                <w:b/>
                <w:color w:val="0070C0"/>
                <w:sz w:val="28"/>
              </w:rPr>
              <w:t xml:space="preserve">Date </w:t>
            </w:r>
            <w:r w:rsidR="002D6579">
              <w:rPr>
                <w:rFonts w:ascii="Times New Roman" w:hAnsi="Times New Roman"/>
                <w:b/>
                <w:color w:val="0070C0"/>
                <w:sz w:val="28"/>
              </w:rPr>
              <w:t>06/12</w:t>
            </w:r>
            <w:r w:rsidR="00034533" w:rsidRPr="00034533">
              <w:rPr>
                <w:rFonts w:ascii="Times New Roman" w:hAnsi="Times New Roman"/>
                <w:b/>
                <w:color w:val="0070C0"/>
                <w:sz w:val="28"/>
              </w:rPr>
              <w:t>/2017</w:t>
            </w:r>
          </w:p>
        </w:tc>
      </w:tr>
    </w:tbl>
    <w:p w:rsidR="00317D7B" w:rsidRPr="00E27725" w:rsidRDefault="00317D7B" w:rsidP="0097227D">
      <w:pPr>
        <w:autoSpaceDE w:val="0"/>
        <w:autoSpaceDN w:val="0"/>
        <w:adjustRightInd w:val="0"/>
        <w:spacing w:after="0" w:line="240" w:lineRule="auto"/>
        <w:rPr>
          <w:rFonts w:ascii="Times New Roman" w:hAnsi="Times New Roman"/>
          <w:b/>
          <w:color w:val="E21010"/>
          <w:sz w:val="28"/>
          <w:szCs w:val="24"/>
          <w:u w:val="single"/>
        </w:rPr>
      </w:pPr>
    </w:p>
    <w:p w:rsidR="00E01D85" w:rsidRDefault="00B41C8F" w:rsidP="00525297">
      <w:pPr>
        <w:autoSpaceDE w:val="0"/>
        <w:autoSpaceDN w:val="0"/>
        <w:adjustRightInd w:val="0"/>
        <w:spacing w:after="0" w:line="240" w:lineRule="auto"/>
        <w:jc w:val="both"/>
        <w:rPr>
          <w:rFonts w:ascii="Times New Roman" w:hAnsi="Times New Roman"/>
          <w:b/>
          <w:color w:val="E21010"/>
          <w:sz w:val="28"/>
          <w:szCs w:val="24"/>
          <w:u w:val="single"/>
        </w:rPr>
      </w:pPr>
      <w:r>
        <w:rPr>
          <w:rFonts w:ascii="Times New Roman" w:hAnsi="Times New Roman"/>
          <w:b/>
          <w:color w:val="E21010"/>
          <w:sz w:val="28"/>
          <w:szCs w:val="24"/>
          <w:u w:val="single"/>
        </w:rPr>
        <w:t>INTERNATIONAL COAL PRICE ASSESSMENTS</w:t>
      </w:r>
    </w:p>
    <w:p w:rsidR="00406358" w:rsidRDefault="00406358" w:rsidP="00545C03">
      <w:pPr>
        <w:tabs>
          <w:tab w:val="left" w:pos="7890"/>
        </w:tabs>
        <w:autoSpaceDE w:val="0"/>
        <w:autoSpaceDN w:val="0"/>
        <w:adjustRightInd w:val="0"/>
        <w:spacing w:after="0" w:line="240" w:lineRule="auto"/>
        <w:rPr>
          <w:rFonts w:ascii="Times New Roman" w:hAnsi="Times New Roman"/>
          <w:noProof/>
          <w:color w:val="CC0000"/>
          <w:sz w:val="24"/>
          <w:szCs w:val="24"/>
        </w:rPr>
      </w:pPr>
    </w:p>
    <w:tbl>
      <w:tblPr>
        <w:tblW w:w="9780" w:type="dxa"/>
        <w:tblInd w:w="93" w:type="dxa"/>
        <w:tblLook w:val="04A0" w:firstRow="1" w:lastRow="0" w:firstColumn="1" w:lastColumn="0" w:noHBand="0" w:noVBand="1"/>
      </w:tblPr>
      <w:tblGrid>
        <w:gridCol w:w="3820"/>
        <w:gridCol w:w="1960"/>
        <w:gridCol w:w="1020"/>
        <w:gridCol w:w="1960"/>
        <w:gridCol w:w="1020"/>
      </w:tblGrid>
      <w:tr w:rsidR="002301D0" w:rsidRPr="002301D0" w:rsidTr="002301D0">
        <w:trPr>
          <w:trHeight w:val="630"/>
        </w:trPr>
        <w:tc>
          <w:tcPr>
            <w:tcW w:w="3820" w:type="dxa"/>
            <w:tcBorders>
              <w:top w:val="single" w:sz="4" w:space="0" w:color="auto"/>
              <w:left w:val="single" w:sz="4" w:space="0" w:color="auto"/>
              <w:bottom w:val="single" w:sz="4" w:space="0" w:color="auto"/>
              <w:right w:val="single" w:sz="4" w:space="0" w:color="auto"/>
            </w:tcBorders>
            <w:shd w:val="clear" w:color="000000" w:fill="538DD5"/>
            <w:vAlign w:val="center"/>
            <w:hideMark/>
          </w:tcPr>
          <w:p w:rsidR="002301D0" w:rsidRPr="00384E5E" w:rsidRDefault="00B41C8F" w:rsidP="002301D0">
            <w:pPr>
              <w:spacing w:after="0" w:line="240" w:lineRule="auto"/>
              <w:rPr>
                <w:rFonts w:ascii="Times New Roman" w:hAnsi="Times New Roman"/>
                <w:b/>
                <w:bCs/>
                <w:color w:val="FFFFFF"/>
              </w:rPr>
            </w:pPr>
            <w:r w:rsidRPr="00384E5E">
              <w:rPr>
                <w:rFonts w:ascii="Times New Roman" w:hAnsi="Times New Roman"/>
                <w:b/>
                <w:bCs/>
                <w:color w:val="FFFFFF"/>
              </w:rPr>
              <w:t>Daily prompt physical thermal coal assessments</w:t>
            </w:r>
          </w:p>
        </w:tc>
        <w:tc>
          <w:tcPr>
            <w:tcW w:w="1960" w:type="dxa"/>
            <w:tcBorders>
              <w:top w:val="single" w:sz="4" w:space="0" w:color="auto"/>
              <w:left w:val="nil"/>
              <w:bottom w:val="nil"/>
              <w:right w:val="nil"/>
            </w:tcBorders>
            <w:shd w:val="clear" w:color="000000" w:fill="538DD5"/>
            <w:vAlign w:val="center"/>
            <w:hideMark/>
          </w:tcPr>
          <w:p w:rsidR="002301D0" w:rsidRDefault="00AC6A50" w:rsidP="002301D0">
            <w:pPr>
              <w:spacing w:after="0" w:line="240" w:lineRule="auto"/>
              <w:jc w:val="center"/>
              <w:rPr>
                <w:rFonts w:ascii="Times New Roman" w:hAnsi="Times New Roman"/>
                <w:b/>
                <w:bCs/>
                <w:color w:val="FFFFFF"/>
              </w:rPr>
            </w:pPr>
            <w:r>
              <w:rPr>
                <w:rFonts w:ascii="Times New Roman" w:hAnsi="Times New Roman"/>
                <w:b/>
                <w:bCs/>
                <w:color w:val="FFFFFF"/>
              </w:rPr>
              <w:t xml:space="preserve">Window </w:t>
            </w:r>
          </w:p>
          <w:p w:rsidR="00AC6A50" w:rsidRPr="002301D0" w:rsidRDefault="00AC6A50" w:rsidP="00AC6A50">
            <w:pPr>
              <w:spacing w:after="0" w:line="240" w:lineRule="auto"/>
              <w:jc w:val="center"/>
              <w:rPr>
                <w:rFonts w:ascii="Times New Roman" w:hAnsi="Times New Roman"/>
                <w:b/>
                <w:bCs/>
                <w:color w:val="FFFFFF"/>
              </w:rPr>
            </w:pPr>
            <w:r>
              <w:rPr>
                <w:rFonts w:ascii="Times New Roman" w:hAnsi="Times New Roman"/>
                <w:b/>
                <w:bCs/>
                <w:color w:val="FFFFFF"/>
              </w:rPr>
              <w:t>7 – 45 day</w:t>
            </w:r>
          </w:p>
        </w:tc>
        <w:tc>
          <w:tcPr>
            <w:tcW w:w="1020" w:type="dxa"/>
            <w:tcBorders>
              <w:top w:val="single" w:sz="4" w:space="0" w:color="auto"/>
              <w:left w:val="single" w:sz="4" w:space="0" w:color="auto"/>
              <w:bottom w:val="nil"/>
              <w:right w:val="nil"/>
            </w:tcBorders>
            <w:shd w:val="clear" w:color="000000" w:fill="538DD5"/>
            <w:vAlign w:val="center"/>
            <w:hideMark/>
          </w:tcPr>
          <w:p w:rsidR="002301D0" w:rsidRPr="002301D0" w:rsidRDefault="002301D0" w:rsidP="002301D0">
            <w:pPr>
              <w:spacing w:after="0" w:line="240" w:lineRule="auto"/>
              <w:jc w:val="center"/>
              <w:rPr>
                <w:rFonts w:ascii="Times New Roman" w:hAnsi="Times New Roman"/>
                <w:b/>
                <w:bCs/>
                <w:color w:val="FFFFFF"/>
              </w:rPr>
            </w:pPr>
            <w:r w:rsidRPr="002301D0">
              <w:rPr>
                <w:rFonts w:ascii="Times New Roman" w:hAnsi="Times New Roman"/>
                <w:b/>
                <w:bCs/>
                <w:color w:val="FFFFFF"/>
              </w:rPr>
              <w:t>+/-</w:t>
            </w:r>
          </w:p>
        </w:tc>
        <w:tc>
          <w:tcPr>
            <w:tcW w:w="1960" w:type="dxa"/>
            <w:tcBorders>
              <w:top w:val="single" w:sz="4" w:space="0" w:color="auto"/>
              <w:left w:val="single" w:sz="4" w:space="0" w:color="auto"/>
              <w:bottom w:val="nil"/>
              <w:right w:val="nil"/>
            </w:tcBorders>
            <w:shd w:val="clear" w:color="000000" w:fill="538DD5"/>
            <w:vAlign w:val="center"/>
            <w:hideMark/>
          </w:tcPr>
          <w:p w:rsidR="002301D0" w:rsidRDefault="00AC6A50" w:rsidP="002301D0">
            <w:pPr>
              <w:spacing w:after="0" w:line="240" w:lineRule="auto"/>
              <w:jc w:val="center"/>
              <w:rPr>
                <w:rFonts w:ascii="Times New Roman" w:hAnsi="Times New Roman"/>
                <w:b/>
                <w:bCs/>
                <w:color w:val="FFFFFF"/>
              </w:rPr>
            </w:pPr>
            <w:r>
              <w:rPr>
                <w:rFonts w:ascii="Times New Roman" w:hAnsi="Times New Roman"/>
                <w:b/>
                <w:bCs/>
                <w:color w:val="FFFFFF"/>
              </w:rPr>
              <w:t>Window</w:t>
            </w:r>
          </w:p>
          <w:p w:rsidR="00AC6A50" w:rsidRPr="002301D0" w:rsidRDefault="00AC6A50" w:rsidP="002301D0">
            <w:pPr>
              <w:spacing w:after="0" w:line="240" w:lineRule="auto"/>
              <w:jc w:val="center"/>
              <w:rPr>
                <w:rFonts w:ascii="Times New Roman" w:hAnsi="Times New Roman"/>
                <w:b/>
                <w:bCs/>
                <w:color w:val="FFFFFF"/>
              </w:rPr>
            </w:pPr>
            <w:r>
              <w:rPr>
                <w:rFonts w:ascii="Times New Roman" w:hAnsi="Times New Roman"/>
                <w:b/>
                <w:bCs/>
                <w:color w:val="FFFFFF"/>
              </w:rPr>
              <w:t>90 - day</w:t>
            </w:r>
          </w:p>
        </w:tc>
        <w:tc>
          <w:tcPr>
            <w:tcW w:w="1020" w:type="dxa"/>
            <w:tcBorders>
              <w:top w:val="single" w:sz="4" w:space="0" w:color="auto"/>
              <w:left w:val="single" w:sz="4" w:space="0" w:color="auto"/>
              <w:bottom w:val="single" w:sz="4" w:space="0" w:color="auto"/>
              <w:right w:val="single" w:sz="4" w:space="0" w:color="auto"/>
            </w:tcBorders>
            <w:shd w:val="clear" w:color="000000" w:fill="538DD5"/>
            <w:vAlign w:val="center"/>
            <w:hideMark/>
          </w:tcPr>
          <w:p w:rsidR="002301D0" w:rsidRPr="002301D0" w:rsidRDefault="002301D0" w:rsidP="002301D0">
            <w:pPr>
              <w:spacing w:after="0" w:line="240" w:lineRule="auto"/>
              <w:jc w:val="center"/>
              <w:rPr>
                <w:rFonts w:ascii="Times New Roman" w:hAnsi="Times New Roman"/>
                <w:b/>
                <w:bCs/>
                <w:color w:val="FFFFFF"/>
              </w:rPr>
            </w:pPr>
            <w:r w:rsidRPr="002301D0">
              <w:rPr>
                <w:rFonts w:ascii="Times New Roman" w:hAnsi="Times New Roman"/>
                <w:b/>
                <w:bCs/>
                <w:color w:val="FFFFFF"/>
              </w:rPr>
              <w:t>+/-</w:t>
            </w:r>
          </w:p>
        </w:tc>
      </w:tr>
      <w:tr w:rsidR="002D6579" w:rsidRPr="001A54D2" w:rsidTr="00DF11E9">
        <w:trPr>
          <w:trHeight w:val="330"/>
        </w:trPr>
        <w:tc>
          <w:tcPr>
            <w:tcW w:w="3820" w:type="dxa"/>
            <w:tcBorders>
              <w:top w:val="nil"/>
              <w:left w:val="single" w:sz="4" w:space="0" w:color="auto"/>
              <w:bottom w:val="single" w:sz="4" w:space="0" w:color="auto"/>
              <w:right w:val="single" w:sz="4" w:space="0" w:color="auto"/>
            </w:tcBorders>
            <w:shd w:val="clear" w:color="000000" w:fill="538DD5"/>
            <w:vAlign w:val="center"/>
            <w:hideMark/>
          </w:tcPr>
          <w:p w:rsidR="002D6579" w:rsidRPr="00384E5E" w:rsidRDefault="002D6579" w:rsidP="00384E5E">
            <w:pPr>
              <w:spacing w:after="0" w:line="240" w:lineRule="auto"/>
              <w:rPr>
                <w:rFonts w:ascii="Times New Roman" w:hAnsi="Times New Roman"/>
                <w:b/>
                <w:bCs/>
                <w:color w:val="FFFFFF"/>
              </w:rPr>
            </w:pPr>
            <w:r w:rsidRPr="00384E5E">
              <w:rPr>
                <w:rFonts w:ascii="Times New Roman" w:hAnsi="Times New Roman"/>
                <w:b/>
                <w:bCs/>
                <w:color w:val="FFFFFF"/>
              </w:rPr>
              <w:t xml:space="preserve">FOB </w:t>
            </w:r>
            <w:r>
              <w:rPr>
                <w:rFonts w:ascii="Times New Roman" w:hAnsi="Times New Roman"/>
                <w:b/>
                <w:bCs/>
                <w:color w:val="FFFFFF"/>
              </w:rPr>
              <w:t>Newcastle 6,</w:t>
            </w:r>
            <w:r w:rsidRPr="00384E5E">
              <w:rPr>
                <w:rFonts w:ascii="Times New Roman" w:hAnsi="Times New Roman"/>
                <w:b/>
                <w:bCs/>
                <w:color w:val="FFFFFF"/>
              </w:rPr>
              <w:t>300 GAR</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2D6579" w:rsidRPr="00CA6DAD" w:rsidRDefault="002D6579" w:rsidP="00A817E2">
            <w:pPr>
              <w:pStyle w:val="NormalWeb"/>
              <w:spacing w:before="0" w:beforeAutospacing="0" w:after="0" w:afterAutospacing="0"/>
              <w:jc w:val="center"/>
            </w:pPr>
            <w:r>
              <w:t>95.80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2D6579" w:rsidRPr="00CA6DAD" w:rsidRDefault="002D6579" w:rsidP="00A817E2">
            <w:pPr>
              <w:pStyle w:val="NormalWeb"/>
              <w:spacing w:before="0" w:beforeAutospacing="0" w:after="0" w:afterAutospacing="0"/>
              <w:jc w:val="center"/>
            </w:pPr>
            <w:r>
              <w:t>+0.50</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2D6579" w:rsidRPr="00CA6DAD" w:rsidRDefault="002D6579" w:rsidP="00A817E2">
            <w:pPr>
              <w:pStyle w:val="NormalWeb"/>
              <w:spacing w:before="0" w:beforeAutospacing="0" w:after="0" w:afterAutospacing="0"/>
              <w:jc w:val="center"/>
            </w:pPr>
            <w:r>
              <w:t>98.80</w:t>
            </w:r>
          </w:p>
        </w:tc>
        <w:tc>
          <w:tcPr>
            <w:tcW w:w="1020" w:type="dxa"/>
            <w:tcBorders>
              <w:top w:val="nil"/>
              <w:left w:val="nil"/>
              <w:bottom w:val="single" w:sz="4" w:space="0" w:color="auto"/>
              <w:right w:val="single" w:sz="4" w:space="0" w:color="auto"/>
            </w:tcBorders>
            <w:shd w:val="clear" w:color="auto" w:fill="auto"/>
            <w:noWrap/>
            <w:vAlign w:val="center"/>
            <w:hideMark/>
          </w:tcPr>
          <w:p w:rsidR="002D6579" w:rsidRPr="00CA6DAD" w:rsidRDefault="002D6579" w:rsidP="00A817E2">
            <w:pPr>
              <w:pStyle w:val="NormalWeb"/>
              <w:spacing w:before="0" w:beforeAutospacing="0" w:after="0" w:afterAutospacing="0"/>
              <w:jc w:val="center"/>
            </w:pPr>
            <w:r>
              <w:t>+0.80</w:t>
            </w:r>
          </w:p>
        </w:tc>
      </w:tr>
      <w:tr w:rsidR="002D6579" w:rsidRPr="001A54D2" w:rsidTr="00DF11E9">
        <w:trPr>
          <w:trHeight w:val="330"/>
        </w:trPr>
        <w:tc>
          <w:tcPr>
            <w:tcW w:w="3820" w:type="dxa"/>
            <w:tcBorders>
              <w:top w:val="nil"/>
              <w:left w:val="single" w:sz="4" w:space="0" w:color="auto"/>
              <w:bottom w:val="single" w:sz="4" w:space="0" w:color="auto"/>
              <w:right w:val="single" w:sz="4" w:space="0" w:color="auto"/>
            </w:tcBorders>
            <w:shd w:val="clear" w:color="000000" w:fill="538DD5"/>
            <w:vAlign w:val="center"/>
            <w:hideMark/>
          </w:tcPr>
          <w:p w:rsidR="002D6579" w:rsidRPr="00384E5E" w:rsidRDefault="002D6579" w:rsidP="00384E5E">
            <w:pPr>
              <w:spacing w:after="0" w:line="240" w:lineRule="auto"/>
              <w:rPr>
                <w:rFonts w:ascii="Times New Roman" w:hAnsi="Times New Roman"/>
                <w:b/>
                <w:bCs/>
                <w:color w:val="FFFFFF"/>
              </w:rPr>
            </w:pPr>
            <w:r>
              <w:rPr>
                <w:rFonts w:ascii="Times New Roman" w:hAnsi="Times New Roman"/>
                <w:b/>
                <w:bCs/>
                <w:color w:val="FFFFFF"/>
              </w:rPr>
              <w:t>CIF ARA 6,</w:t>
            </w:r>
            <w:r w:rsidRPr="00384E5E">
              <w:rPr>
                <w:rFonts w:ascii="Times New Roman" w:hAnsi="Times New Roman"/>
                <w:b/>
                <w:bCs/>
                <w:color w:val="FFFFFF"/>
              </w:rPr>
              <w:t>000 NAR</w:t>
            </w:r>
          </w:p>
        </w:tc>
        <w:tc>
          <w:tcPr>
            <w:tcW w:w="1960" w:type="dxa"/>
            <w:tcBorders>
              <w:top w:val="nil"/>
              <w:left w:val="nil"/>
              <w:bottom w:val="single" w:sz="4" w:space="0" w:color="auto"/>
              <w:right w:val="single" w:sz="4" w:space="0" w:color="auto"/>
            </w:tcBorders>
            <w:shd w:val="clear" w:color="auto" w:fill="auto"/>
            <w:noWrap/>
            <w:vAlign w:val="center"/>
            <w:hideMark/>
          </w:tcPr>
          <w:p w:rsidR="002D6579" w:rsidRPr="00CA6DAD" w:rsidRDefault="002D6579" w:rsidP="00A817E2">
            <w:pPr>
              <w:pStyle w:val="NormalWeb"/>
              <w:spacing w:before="0" w:beforeAutospacing="0" w:after="0" w:afterAutospacing="0"/>
              <w:jc w:val="center"/>
            </w:pPr>
            <w:r>
              <w:t>93.50</w:t>
            </w:r>
          </w:p>
        </w:tc>
        <w:tc>
          <w:tcPr>
            <w:tcW w:w="1020" w:type="dxa"/>
            <w:tcBorders>
              <w:top w:val="nil"/>
              <w:left w:val="nil"/>
              <w:bottom w:val="single" w:sz="4" w:space="0" w:color="auto"/>
              <w:right w:val="single" w:sz="4" w:space="0" w:color="auto"/>
            </w:tcBorders>
            <w:shd w:val="clear" w:color="auto" w:fill="auto"/>
            <w:noWrap/>
            <w:vAlign w:val="center"/>
            <w:hideMark/>
          </w:tcPr>
          <w:p w:rsidR="002D6579" w:rsidRPr="00CA6DAD" w:rsidRDefault="002D6579" w:rsidP="00A817E2">
            <w:pPr>
              <w:pStyle w:val="NormalWeb"/>
              <w:spacing w:before="0" w:beforeAutospacing="0" w:after="0" w:afterAutospacing="0"/>
              <w:jc w:val="center"/>
            </w:pPr>
            <w:r>
              <w:t>+1.20</w:t>
            </w:r>
          </w:p>
        </w:tc>
        <w:tc>
          <w:tcPr>
            <w:tcW w:w="1960" w:type="dxa"/>
            <w:tcBorders>
              <w:top w:val="nil"/>
              <w:left w:val="nil"/>
              <w:bottom w:val="single" w:sz="4" w:space="0" w:color="auto"/>
              <w:right w:val="single" w:sz="4" w:space="0" w:color="auto"/>
            </w:tcBorders>
            <w:shd w:val="clear" w:color="auto" w:fill="auto"/>
            <w:noWrap/>
            <w:vAlign w:val="center"/>
            <w:hideMark/>
          </w:tcPr>
          <w:p w:rsidR="002D6579" w:rsidRPr="00CA6DAD" w:rsidRDefault="002D6579" w:rsidP="00A817E2">
            <w:pPr>
              <w:pStyle w:val="NormalWeb"/>
              <w:spacing w:before="0" w:beforeAutospacing="0" w:after="0" w:afterAutospacing="0"/>
              <w:jc w:val="center"/>
            </w:pPr>
            <w:r>
              <w:t>93.65</w:t>
            </w:r>
          </w:p>
        </w:tc>
        <w:tc>
          <w:tcPr>
            <w:tcW w:w="1020" w:type="dxa"/>
            <w:tcBorders>
              <w:top w:val="nil"/>
              <w:left w:val="nil"/>
              <w:bottom w:val="single" w:sz="4" w:space="0" w:color="auto"/>
              <w:right w:val="single" w:sz="4" w:space="0" w:color="auto"/>
            </w:tcBorders>
            <w:shd w:val="clear" w:color="auto" w:fill="auto"/>
            <w:noWrap/>
            <w:vAlign w:val="center"/>
            <w:hideMark/>
          </w:tcPr>
          <w:p w:rsidR="002D6579" w:rsidRPr="00CA6DAD" w:rsidRDefault="002D6579" w:rsidP="00A817E2">
            <w:pPr>
              <w:pStyle w:val="NormalWeb"/>
              <w:spacing w:before="0" w:beforeAutospacing="0" w:after="0" w:afterAutospacing="0"/>
              <w:jc w:val="center"/>
            </w:pPr>
            <w:r>
              <w:t>+1.15</w:t>
            </w:r>
          </w:p>
        </w:tc>
      </w:tr>
      <w:tr w:rsidR="002D6579" w:rsidRPr="001A54D2" w:rsidTr="00DF11E9">
        <w:trPr>
          <w:trHeight w:val="330"/>
        </w:trPr>
        <w:tc>
          <w:tcPr>
            <w:tcW w:w="3820" w:type="dxa"/>
            <w:tcBorders>
              <w:top w:val="nil"/>
              <w:left w:val="single" w:sz="4" w:space="0" w:color="auto"/>
              <w:bottom w:val="single" w:sz="4" w:space="0" w:color="auto"/>
              <w:right w:val="single" w:sz="4" w:space="0" w:color="auto"/>
            </w:tcBorders>
            <w:shd w:val="clear" w:color="000000" w:fill="538DD5"/>
            <w:vAlign w:val="center"/>
            <w:hideMark/>
          </w:tcPr>
          <w:p w:rsidR="002D6579" w:rsidRPr="00384E5E" w:rsidRDefault="002D6579" w:rsidP="00384E5E">
            <w:pPr>
              <w:spacing w:after="0" w:line="240" w:lineRule="auto"/>
              <w:rPr>
                <w:rFonts w:ascii="Times New Roman" w:hAnsi="Times New Roman"/>
                <w:b/>
                <w:bCs/>
                <w:color w:val="FFFFFF"/>
              </w:rPr>
            </w:pPr>
            <w:r>
              <w:rPr>
                <w:rFonts w:ascii="Times New Roman" w:hAnsi="Times New Roman"/>
                <w:b/>
                <w:bCs/>
                <w:color w:val="FFFFFF"/>
              </w:rPr>
              <w:t>FOB Richards Bay 5,</w:t>
            </w:r>
            <w:r w:rsidRPr="00384E5E">
              <w:rPr>
                <w:rFonts w:ascii="Times New Roman" w:hAnsi="Times New Roman"/>
                <w:b/>
                <w:bCs/>
                <w:color w:val="FFFFFF"/>
              </w:rPr>
              <w:t>500 NAR</w:t>
            </w:r>
          </w:p>
        </w:tc>
        <w:tc>
          <w:tcPr>
            <w:tcW w:w="1960" w:type="dxa"/>
            <w:tcBorders>
              <w:top w:val="nil"/>
              <w:left w:val="nil"/>
              <w:bottom w:val="single" w:sz="4" w:space="0" w:color="auto"/>
              <w:right w:val="single" w:sz="4" w:space="0" w:color="auto"/>
            </w:tcBorders>
            <w:shd w:val="clear" w:color="auto" w:fill="auto"/>
            <w:noWrap/>
            <w:vAlign w:val="center"/>
            <w:hideMark/>
          </w:tcPr>
          <w:p w:rsidR="002D6579" w:rsidRPr="00CA6DAD" w:rsidRDefault="002D6579" w:rsidP="00A817E2">
            <w:pPr>
              <w:pStyle w:val="NormalWeb"/>
              <w:spacing w:before="0" w:beforeAutospacing="0" w:after="0" w:afterAutospacing="0"/>
              <w:jc w:val="center"/>
            </w:pPr>
            <w:r>
              <w:t>79.25</w:t>
            </w:r>
          </w:p>
        </w:tc>
        <w:tc>
          <w:tcPr>
            <w:tcW w:w="1020" w:type="dxa"/>
            <w:tcBorders>
              <w:top w:val="nil"/>
              <w:left w:val="nil"/>
              <w:bottom w:val="single" w:sz="4" w:space="0" w:color="auto"/>
              <w:right w:val="single" w:sz="4" w:space="0" w:color="auto"/>
            </w:tcBorders>
            <w:shd w:val="clear" w:color="auto" w:fill="auto"/>
            <w:noWrap/>
            <w:vAlign w:val="center"/>
            <w:hideMark/>
          </w:tcPr>
          <w:p w:rsidR="002D6579" w:rsidRPr="00CA6DAD" w:rsidRDefault="002D6579" w:rsidP="00A817E2">
            <w:pPr>
              <w:pStyle w:val="NormalWeb"/>
              <w:spacing w:before="0" w:beforeAutospacing="0" w:after="0" w:afterAutospacing="0"/>
              <w:jc w:val="center"/>
            </w:pPr>
            <w:r>
              <w:t>+0.85</w:t>
            </w:r>
          </w:p>
        </w:tc>
        <w:tc>
          <w:tcPr>
            <w:tcW w:w="1960" w:type="dxa"/>
            <w:tcBorders>
              <w:top w:val="nil"/>
              <w:left w:val="nil"/>
              <w:bottom w:val="single" w:sz="4" w:space="0" w:color="auto"/>
              <w:right w:val="single" w:sz="4" w:space="0" w:color="auto"/>
            </w:tcBorders>
            <w:shd w:val="clear" w:color="auto" w:fill="auto"/>
            <w:noWrap/>
            <w:vAlign w:val="center"/>
            <w:hideMark/>
          </w:tcPr>
          <w:p w:rsidR="002D6579" w:rsidRPr="00CA6DAD" w:rsidRDefault="002D6579" w:rsidP="00A817E2">
            <w:pPr>
              <w:pStyle w:val="NormalWeb"/>
              <w:spacing w:before="0" w:beforeAutospacing="0" w:after="0" w:afterAutospacing="0"/>
              <w:jc w:val="center"/>
            </w:pPr>
            <w:r w:rsidRPr="00CA6DAD">
              <w:t>N/A</w:t>
            </w:r>
          </w:p>
        </w:tc>
        <w:tc>
          <w:tcPr>
            <w:tcW w:w="1020" w:type="dxa"/>
            <w:tcBorders>
              <w:top w:val="nil"/>
              <w:left w:val="nil"/>
              <w:bottom w:val="single" w:sz="4" w:space="0" w:color="auto"/>
              <w:right w:val="single" w:sz="4" w:space="0" w:color="auto"/>
            </w:tcBorders>
            <w:shd w:val="clear" w:color="auto" w:fill="auto"/>
            <w:noWrap/>
            <w:vAlign w:val="center"/>
            <w:hideMark/>
          </w:tcPr>
          <w:p w:rsidR="002D6579" w:rsidRPr="00CA6DAD" w:rsidRDefault="002D6579" w:rsidP="00A817E2">
            <w:pPr>
              <w:pStyle w:val="NormalWeb"/>
              <w:spacing w:before="0" w:beforeAutospacing="0" w:after="0" w:afterAutospacing="0"/>
              <w:jc w:val="center"/>
            </w:pPr>
            <w:r w:rsidRPr="00CA6DAD">
              <w:t>N/A</w:t>
            </w:r>
          </w:p>
        </w:tc>
      </w:tr>
      <w:tr w:rsidR="002D6579" w:rsidRPr="001A54D2" w:rsidTr="00DF11E9">
        <w:trPr>
          <w:trHeight w:val="330"/>
        </w:trPr>
        <w:tc>
          <w:tcPr>
            <w:tcW w:w="3820" w:type="dxa"/>
            <w:tcBorders>
              <w:top w:val="nil"/>
              <w:left w:val="single" w:sz="4" w:space="0" w:color="auto"/>
              <w:bottom w:val="single" w:sz="4" w:space="0" w:color="auto"/>
              <w:right w:val="single" w:sz="4" w:space="0" w:color="auto"/>
            </w:tcBorders>
            <w:shd w:val="clear" w:color="000000" w:fill="538DD5"/>
            <w:vAlign w:val="center"/>
            <w:hideMark/>
          </w:tcPr>
          <w:p w:rsidR="002D6579" w:rsidRPr="00384E5E" w:rsidRDefault="002D6579" w:rsidP="00384E5E">
            <w:pPr>
              <w:spacing w:after="0" w:line="240" w:lineRule="auto"/>
              <w:rPr>
                <w:rFonts w:ascii="Times New Roman" w:hAnsi="Times New Roman"/>
                <w:b/>
                <w:bCs/>
                <w:color w:val="FFFFFF"/>
              </w:rPr>
            </w:pPr>
            <w:r>
              <w:rPr>
                <w:rFonts w:ascii="Times New Roman" w:hAnsi="Times New Roman"/>
                <w:b/>
                <w:bCs/>
                <w:color w:val="FFFFFF"/>
              </w:rPr>
              <w:t>FOB Kalimantan 5,</w:t>
            </w:r>
            <w:r w:rsidRPr="00384E5E">
              <w:rPr>
                <w:rFonts w:ascii="Times New Roman" w:hAnsi="Times New Roman"/>
                <w:b/>
                <w:bCs/>
                <w:color w:val="FFFFFF"/>
              </w:rPr>
              <w:t>900 GAR</w:t>
            </w:r>
          </w:p>
        </w:tc>
        <w:tc>
          <w:tcPr>
            <w:tcW w:w="1960" w:type="dxa"/>
            <w:tcBorders>
              <w:top w:val="nil"/>
              <w:left w:val="nil"/>
              <w:bottom w:val="single" w:sz="4" w:space="0" w:color="auto"/>
              <w:right w:val="single" w:sz="4" w:space="0" w:color="auto"/>
            </w:tcBorders>
            <w:shd w:val="clear" w:color="auto" w:fill="auto"/>
            <w:noWrap/>
            <w:vAlign w:val="center"/>
            <w:hideMark/>
          </w:tcPr>
          <w:p w:rsidR="002D6579" w:rsidRPr="007717A8" w:rsidRDefault="002D6579" w:rsidP="00A817E2">
            <w:pPr>
              <w:pStyle w:val="NormalWeb"/>
              <w:spacing w:before="0" w:beforeAutospacing="0" w:after="0" w:afterAutospacing="0"/>
              <w:jc w:val="center"/>
            </w:pPr>
            <w:r w:rsidRPr="007717A8">
              <w:t>N/A</w:t>
            </w:r>
          </w:p>
        </w:tc>
        <w:tc>
          <w:tcPr>
            <w:tcW w:w="1020" w:type="dxa"/>
            <w:tcBorders>
              <w:top w:val="nil"/>
              <w:left w:val="nil"/>
              <w:bottom w:val="single" w:sz="4" w:space="0" w:color="auto"/>
              <w:right w:val="single" w:sz="4" w:space="0" w:color="auto"/>
            </w:tcBorders>
            <w:shd w:val="clear" w:color="auto" w:fill="auto"/>
            <w:noWrap/>
            <w:vAlign w:val="center"/>
            <w:hideMark/>
          </w:tcPr>
          <w:p w:rsidR="002D6579" w:rsidRPr="007717A8" w:rsidRDefault="002D6579" w:rsidP="00A817E2">
            <w:pPr>
              <w:pStyle w:val="NormalWeb"/>
              <w:spacing w:before="0" w:beforeAutospacing="0" w:after="0" w:afterAutospacing="0"/>
              <w:jc w:val="center"/>
            </w:pPr>
            <w:r w:rsidRPr="007717A8">
              <w:t>N/A</w:t>
            </w:r>
          </w:p>
        </w:tc>
        <w:tc>
          <w:tcPr>
            <w:tcW w:w="1960" w:type="dxa"/>
            <w:tcBorders>
              <w:top w:val="nil"/>
              <w:left w:val="nil"/>
              <w:bottom w:val="single" w:sz="4" w:space="0" w:color="auto"/>
              <w:right w:val="single" w:sz="4" w:space="0" w:color="auto"/>
            </w:tcBorders>
            <w:shd w:val="clear" w:color="auto" w:fill="auto"/>
            <w:noWrap/>
            <w:vAlign w:val="center"/>
            <w:hideMark/>
          </w:tcPr>
          <w:p w:rsidR="002D6579" w:rsidRPr="007717A8" w:rsidRDefault="002D6579" w:rsidP="00A817E2">
            <w:pPr>
              <w:pStyle w:val="NormalWeb"/>
              <w:spacing w:before="0" w:beforeAutospacing="0" w:after="0" w:afterAutospacing="0"/>
              <w:jc w:val="center"/>
            </w:pPr>
            <w:r>
              <w:t>83.00</w:t>
            </w:r>
          </w:p>
        </w:tc>
        <w:tc>
          <w:tcPr>
            <w:tcW w:w="1020" w:type="dxa"/>
            <w:tcBorders>
              <w:top w:val="nil"/>
              <w:left w:val="nil"/>
              <w:bottom w:val="single" w:sz="4" w:space="0" w:color="auto"/>
              <w:right w:val="single" w:sz="4" w:space="0" w:color="auto"/>
            </w:tcBorders>
            <w:shd w:val="clear" w:color="auto" w:fill="auto"/>
            <w:noWrap/>
            <w:vAlign w:val="center"/>
            <w:hideMark/>
          </w:tcPr>
          <w:p w:rsidR="002D6579" w:rsidRPr="007717A8" w:rsidRDefault="002D6579" w:rsidP="00A817E2">
            <w:pPr>
              <w:pStyle w:val="NormalWeb"/>
              <w:spacing w:before="0" w:beforeAutospacing="0" w:after="0" w:afterAutospacing="0"/>
              <w:jc w:val="center"/>
            </w:pPr>
            <w:r>
              <w:t>+0.00</w:t>
            </w:r>
          </w:p>
        </w:tc>
      </w:tr>
      <w:tr w:rsidR="002D6579" w:rsidRPr="001A54D2" w:rsidTr="00DF11E9">
        <w:trPr>
          <w:trHeight w:val="330"/>
        </w:trPr>
        <w:tc>
          <w:tcPr>
            <w:tcW w:w="3820" w:type="dxa"/>
            <w:tcBorders>
              <w:top w:val="nil"/>
              <w:left w:val="single" w:sz="4" w:space="0" w:color="auto"/>
              <w:bottom w:val="single" w:sz="4" w:space="0" w:color="auto"/>
              <w:right w:val="single" w:sz="4" w:space="0" w:color="auto"/>
            </w:tcBorders>
            <w:shd w:val="clear" w:color="000000" w:fill="538DD5"/>
            <w:vAlign w:val="center"/>
            <w:hideMark/>
          </w:tcPr>
          <w:p w:rsidR="002D6579" w:rsidRPr="00384E5E" w:rsidRDefault="002D6579" w:rsidP="00384E5E">
            <w:pPr>
              <w:spacing w:after="0" w:line="240" w:lineRule="auto"/>
              <w:rPr>
                <w:rFonts w:ascii="Times New Roman" w:hAnsi="Times New Roman"/>
                <w:b/>
                <w:bCs/>
                <w:color w:val="FFFFFF"/>
              </w:rPr>
            </w:pPr>
            <w:r>
              <w:rPr>
                <w:rFonts w:ascii="Times New Roman" w:hAnsi="Times New Roman"/>
                <w:b/>
                <w:bCs/>
                <w:color w:val="FFFFFF"/>
              </w:rPr>
              <w:t>FOB Kalimantan 5,</w:t>
            </w:r>
            <w:r w:rsidRPr="00384E5E">
              <w:rPr>
                <w:rFonts w:ascii="Times New Roman" w:hAnsi="Times New Roman"/>
                <w:b/>
                <w:bCs/>
                <w:color w:val="FFFFFF"/>
              </w:rPr>
              <w:t>000 GAR</w:t>
            </w:r>
          </w:p>
        </w:tc>
        <w:tc>
          <w:tcPr>
            <w:tcW w:w="1960" w:type="dxa"/>
            <w:tcBorders>
              <w:top w:val="nil"/>
              <w:left w:val="nil"/>
              <w:bottom w:val="single" w:sz="4" w:space="0" w:color="auto"/>
              <w:right w:val="single" w:sz="4" w:space="0" w:color="auto"/>
            </w:tcBorders>
            <w:shd w:val="clear" w:color="auto" w:fill="auto"/>
            <w:noWrap/>
            <w:vAlign w:val="center"/>
            <w:hideMark/>
          </w:tcPr>
          <w:p w:rsidR="002D6579" w:rsidRPr="007717A8" w:rsidRDefault="002D6579" w:rsidP="00A817E2">
            <w:pPr>
              <w:pStyle w:val="NormalWeb"/>
              <w:spacing w:before="0" w:beforeAutospacing="0" w:after="0" w:afterAutospacing="0"/>
              <w:jc w:val="center"/>
            </w:pPr>
            <w:r w:rsidRPr="007717A8">
              <w:t>N/A</w:t>
            </w:r>
          </w:p>
        </w:tc>
        <w:tc>
          <w:tcPr>
            <w:tcW w:w="1020" w:type="dxa"/>
            <w:tcBorders>
              <w:top w:val="nil"/>
              <w:left w:val="nil"/>
              <w:bottom w:val="single" w:sz="4" w:space="0" w:color="auto"/>
              <w:right w:val="single" w:sz="4" w:space="0" w:color="auto"/>
            </w:tcBorders>
            <w:shd w:val="clear" w:color="auto" w:fill="auto"/>
            <w:noWrap/>
            <w:vAlign w:val="center"/>
            <w:hideMark/>
          </w:tcPr>
          <w:p w:rsidR="002D6579" w:rsidRPr="007717A8" w:rsidRDefault="002D6579" w:rsidP="00A817E2">
            <w:pPr>
              <w:pStyle w:val="NormalWeb"/>
              <w:spacing w:before="0" w:beforeAutospacing="0" w:after="0" w:afterAutospacing="0"/>
              <w:jc w:val="center"/>
            </w:pPr>
            <w:r w:rsidRPr="007717A8">
              <w:t>N/A</w:t>
            </w:r>
          </w:p>
        </w:tc>
        <w:tc>
          <w:tcPr>
            <w:tcW w:w="1960" w:type="dxa"/>
            <w:tcBorders>
              <w:top w:val="nil"/>
              <w:left w:val="nil"/>
              <w:bottom w:val="single" w:sz="4" w:space="0" w:color="auto"/>
              <w:right w:val="single" w:sz="4" w:space="0" w:color="auto"/>
            </w:tcBorders>
            <w:shd w:val="clear" w:color="auto" w:fill="auto"/>
            <w:noWrap/>
            <w:vAlign w:val="center"/>
            <w:hideMark/>
          </w:tcPr>
          <w:p w:rsidR="002D6579" w:rsidRPr="00CA6DAD" w:rsidRDefault="002D6579" w:rsidP="00A817E2">
            <w:pPr>
              <w:pStyle w:val="NormalWeb"/>
              <w:spacing w:before="0" w:beforeAutospacing="0" w:after="0" w:afterAutospacing="0"/>
              <w:jc w:val="center"/>
            </w:pPr>
            <w:r>
              <w:t>64.25</w:t>
            </w:r>
          </w:p>
        </w:tc>
        <w:tc>
          <w:tcPr>
            <w:tcW w:w="1020" w:type="dxa"/>
            <w:tcBorders>
              <w:top w:val="nil"/>
              <w:left w:val="nil"/>
              <w:bottom w:val="single" w:sz="4" w:space="0" w:color="auto"/>
              <w:right w:val="single" w:sz="4" w:space="0" w:color="auto"/>
            </w:tcBorders>
            <w:shd w:val="clear" w:color="auto" w:fill="auto"/>
            <w:noWrap/>
            <w:vAlign w:val="center"/>
            <w:hideMark/>
          </w:tcPr>
          <w:p w:rsidR="002D6579" w:rsidRPr="00CA6DAD" w:rsidRDefault="002D6579" w:rsidP="00A817E2">
            <w:pPr>
              <w:pStyle w:val="NormalWeb"/>
              <w:spacing w:before="0" w:beforeAutospacing="0" w:after="0" w:afterAutospacing="0"/>
              <w:jc w:val="center"/>
            </w:pPr>
            <w:r>
              <w:t>+0.25</w:t>
            </w:r>
          </w:p>
        </w:tc>
      </w:tr>
    </w:tbl>
    <w:p w:rsidR="002301D0" w:rsidRPr="001A54D2" w:rsidRDefault="002301D0" w:rsidP="001A54D2">
      <w:pPr>
        <w:spacing w:after="0" w:line="240" w:lineRule="auto"/>
        <w:jc w:val="center"/>
        <w:rPr>
          <w:rFonts w:ascii="Times New Roman" w:hAnsi="Times New Roman"/>
          <w:sz w:val="24"/>
          <w:szCs w:val="24"/>
        </w:rPr>
      </w:pPr>
    </w:p>
    <w:p w:rsidR="002301D0" w:rsidRDefault="002301D0" w:rsidP="002D0645">
      <w:pPr>
        <w:tabs>
          <w:tab w:val="left" w:pos="7890"/>
        </w:tabs>
        <w:autoSpaceDE w:val="0"/>
        <w:autoSpaceDN w:val="0"/>
        <w:adjustRightInd w:val="0"/>
        <w:spacing w:after="0" w:line="240" w:lineRule="auto"/>
        <w:rPr>
          <w:rFonts w:ascii="Times New Roman" w:hAnsi="Times New Roman"/>
          <w:noProof/>
          <w:color w:val="CC0000"/>
          <w:sz w:val="24"/>
          <w:szCs w:val="24"/>
        </w:rPr>
      </w:pPr>
    </w:p>
    <w:tbl>
      <w:tblPr>
        <w:tblW w:w="9780" w:type="dxa"/>
        <w:tblInd w:w="93" w:type="dxa"/>
        <w:tblLook w:val="04A0" w:firstRow="1" w:lastRow="0" w:firstColumn="1" w:lastColumn="0" w:noHBand="0" w:noVBand="1"/>
      </w:tblPr>
      <w:tblGrid>
        <w:gridCol w:w="3820"/>
        <w:gridCol w:w="1960"/>
        <w:gridCol w:w="1020"/>
        <w:gridCol w:w="1960"/>
        <w:gridCol w:w="1020"/>
      </w:tblGrid>
      <w:tr w:rsidR="002301D0" w:rsidRPr="002301D0" w:rsidTr="002301D0">
        <w:trPr>
          <w:trHeight w:val="630"/>
        </w:trPr>
        <w:tc>
          <w:tcPr>
            <w:tcW w:w="3820" w:type="dxa"/>
            <w:tcBorders>
              <w:top w:val="single" w:sz="4" w:space="0" w:color="auto"/>
              <w:left w:val="single" w:sz="4" w:space="0" w:color="auto"/>
              <w:bottom w:val="single" w:sz="4" w:space="0" w:color="auto"/>
              <w:right w:val="single" w:sz="4" w:space="0" w:color="auto"/>
            </w:tcBorders>
            <w:shd w:val="clear" w:color="000000" w:fill="538DD5"/>
            <w:vAlign w:val="center"/>
            <w:hideMark/>
          </w:tcPr>
          <w:p w:rsidR="002301D0" w:rsidRPr="002301D0" w:rsidRDefault="00AC6A50" w:rsidP="00B41C8F">
            <w:pPr>
              <w:spacing w:after="0" w:line="240" w:lineRule="auto"/>
              <w:rPr>
                <w:rFonts w:ascii="Times New Roman" w:hAnsi="Times New Roman"/>
                <w:b/>
                <w:bCs/>
                <w:color w:val="FFFFFF"/>
              </w:rPr>
            </w:pPr>
            <w:r>
              <w:rPr>
                <w:rFonts w:ascii="Times New Roman" w:hAnsi="Times New Roman"/>
                <w:b/>
                <w:bCs/>
                <w:color w:val="FFFFFF"/>
              </w:rPr>
              <w:t>China Coal Assessment</w:t>
            </w:r>
          </w:p>
        </w:tc>
        <w:tc>
          <w:tcPr>
            <w:tcW w:w="1960" w:type="dxa"/>
            <w:tcBorders>
              <w:top w:val="single" w:sz="4" w:space="0" w:color="auto"/>
              <w:left w:val="nil"/>
              <w:bottom w:val="single" w:sz="4" w:space="0" w:color="auto"/>
              <w:right w:val="single" w:sz="4" w:space="0" w:color="auto"/>
            </w:tcBorders>
            <w:shd w:val="clear" w:color="000000" w:fill="538DD5"/>
            <w:vAlign w:val="center"/>
            <w:hideMark/>
          </w:tcPr>
          <w:p w:rsidR="002301D0" w:rsidRPr="002301D0" w:rsidRDefault="002301D0" w:rsidP="00B41C8F">
            <w:pPr>
              <w:spacing w:after="0" w:line="240" w:lineRule="auto"/>
              <w:jc w:val="center"/>
              <w:rPr>
                <w:rFonts w:ascii="Times New Roman" w:hAnsi="Times New Roman"/>
                <w:b/>
                <w:bCs/>
                <w:color w:val="FFFFFF"/>
              </w:rPr>
            </w:pPr>
            <w:r w:rsidRPr="002301D0">
              <w:rPr>
                <w:rFonts w:ascii="Times New Roman" w:hAnsi="Times New Roman"/>
                <w:b/>
                <w:bCs/>
                <w:color w:val="FFFFFF"/>
              </w:rPr>
              <w:t>USD/</w:t>
            </w:r>
            <w:r w:rsidR="00AC6A50">
              <w:rPr>
                <w:rFonts w:ascii="Times New Roman" w:hAnsi="Times New Roman"/>
                <w:b/>
                <w:bCs/>
                <w:color w:val="FFFFFF"/>
              </w:rPr>
              <w:t>tons</w:t>
            </w:r>
          </w:p>
        </w:tc>
        <w:tc>
          <w:tcPr>
            <w:tcW w:w="1020" w:type="dxa"/>
            <w:tcBorders>
              <w:top w:val="single" w:sz="4" w:space="0" w:color="auto"/>
              <w:left w:val="nil"/>
              <w:bottom w:val="single" w:sz="4" w:space="0" w:color="auto"/>
              <w:right w:val="single" w:sz="4" w:space="0" w:color="auto"/>
            </w:tcBorders>
            <w:shd w:val="clear" w:color="000000" w:fill="538DD5"/>
            <w:vAlign w:val="center"/>
            <w:hideMark/>
          </w:tcPr>
          <w:p w:rsidR="002301D0" w:rsidRPr="002301D0" w:rsidRDefault="002301D0" w:rsidP="002301D0">
            <w:pPr>
              <w:spacing w:after="0" w:line="240" w:lineRule="auto"/>
              <w:jc w:val="center"/>
              <w:rPr>
                <w:rFonts w:ascii="Times New Roman" w:hAnsi="Times New Roman"/>
                <w:b/>
                <w:bCs/>
                <w:color w:val="FFFFFF"/>
              </w:rPr>
            </w:pPr>
            <w:r w:rsidRPr="002301D0">
              <w:rPr>
                <w:rFonts w:ascii="Times New Roman" w:hAnsi="Times New Roman"/>
                <w:b/>
                <w:bCs/>
                <w:color w:val="FFFFFF"/>
              </w:rPr>
              <w:t>+/-</w:t>
            </w:r>
          </w:p>
        </w:tc>
        <w:tc>
          <w:tcPr>
            <w:tcW w:w="1960" w:type="dxa"/>
            <w:tcBorders>
              <w:top w:val="single" w:sz="4" w:space="0" w:color="auto"/>
              <w:left w:val="nil"/>
              <w:bottom w:val="single" w:sz="4" w:space="0" w:color="auto"/>
              <w:right w:val="single" w:sz="4" w:space="0" w:color="auto"/>
            </w:tcBorders>
            <w:shd w:val="clear" w:color="000000" w:fill="538DD5"/>
            <w:vAlign w:val="center"/>
            <w:hideMark/>
          </w:tcPr>
          <w:p w:rsidR="002301D0" w:rsidRPr="002301D0" w:rsidRDefault="002301D0" w:rsidP="00B41C8F">
            <w:pPr>
              <w:spacing w:after="0" w:line="240" w:lineRule="auto"/>
              <w:jc w:val="center"/>
              <w:rPr>
                <w:rFonts w:ascii="Times New Roman" w:hAnsi="Times New Roman"/>
                <w:b/>
                <w:bCs/>
                <w:color w:val="FFFFFF"/>
              </w:rPr>
            </w:pPr>
            <w:r w:rsidRPr="002301D0">
              <w:rPr>
                <w:rFonts w:ascii="Times New Roman" w:hAnsi="Times New Roman"/>
                <w:b/>
                <w:bCs/>
                <w:color w:val="FFFFFF"/>
              </w:rPr>
              <w:t>NDT/</w:t>
            </w:r>
            <w:r w:rsidR="00AC6A50">
              <w:rPr>
                <w:rFonts w:ascii="Times New Roman" w:hAnsi="Times New Roman"/>
                <w:b/>
                <w:bCs/>
                <w:color w:val="FFFFFF"/>
              </w:rPr>
              <w:t>tons</w:t>
            </w:r>
          </w:p>
        </w:tc>
        <w:tc>
          <w:tcPr>
            <w:tcW w:w="1020" w:type="dxa"/>
            <w:tcBorders>
              <w:top w:val="single" w:sz="4" w:space="0" w:color="auto"/>
              <w:left w:val="nil"/>
              <w:bottom w:val="single" w:sz="4" w:space="0" w:color="auto"/>
              <w:right w:val="single" w:sz="4" w:space="0" w:color="auto"/>
            </w:tcBorders>
            <w:shd w:val="clear" w:color="000000" w:fill="538DD5"/>
            <w:vAlign w:val="center"/>
            <w:hideMark/>
          </w:tcPr>
          <w:p w:rsidR="002301D0" w:rsidRPr="002301D0" w:rsidRDefault="002301D0" w:rsidP="002301D0">
            <w:pPr>
              <w:spacing w:after="0" w:line="240" w:lineRule="auto"/>
              <w:jc w:val="center"/>
              <w:rPr>
                <w:rFonts w:ascii="Times New Roman" w:hAnsi="Times New Roman"/>
                <w:b/>
                <w:bCs/>
                <w:color w:val="FFFFFF"/>
              </w:rPr>
            </w:pPr>
            <w:r w:rsidRPr="002301D0">
              <w:rPr>
                <w:rFonts w:ascii="Times New Roman" w:hAnsi="Times New Roman"/>
                <w:b/>
                <w:bCs/>
                <w:color w:val="FFFFFF"/>
              </w:rPr>
              <w:t>+/-</w:t>
            </w:r>
          </w:p>
        </w:tc>
      </w:tr>
      <w:tr w:rsidR="002D6579" w:rsidRPr="002301D0" w:rsidTr="00352281">
        <w:trPr>
          <w:trHeight w:val="330"/>
        </w:trPr>
        <w:tc>
          <w:tcPr>
            <w:tcW w:w="3820" w:type="dxa"/>
            <w:tcBorders>
              <w:top w:val="nil"/>
              <w:left w:val="single" w:sz="4" w:space="0" w:color="auto"/>
              <w:bottom w:val="single" w:sz="4" w:space="0" w:color="auto"/>
              <w:right w:val="single" w:sz="4" w:space="0" w:color="auto"/>
            </w:tcBorders>
            <w:shd w:val="clear" w:color="000000" w:fill="538DD5"/>
            <w:vAlign w:val="center"/>
            <w:hideMark/>
          </w:tcPr>
          <w:p w:rsidR="002D6579" w:rsidRPr="002301D0" w:rsidRDefault="002D6579" w:rsidP="002301D0">
            <w:pPr>
              <w:spacing w:after="0" w:line="240" w:lineRule="auto"/>
              <w:rPr>
                <w:rFonts w:ascii="Times New Roman" w:hAnsi="Times New Roman"/>
                <w:b/>
                <w:bCs/>
                <w:color w:val="FFFFFF"/>
              </w:rPr>
            </w:pPr>
            <w:r>
              <w:rPr>
                <w:rFonts w:ascii="Times New Roman" w:hAnsi="Times New Roman"/>
                <w:b/>
                <w:bCs/>
                <w:color w:val="FFFFFF"/>
              </w:rPr>
              <w:t>PCC6 (CFR South China 3,</w:t>
            </w:r>
            <w:r w:rsidRPr="002301D0">
              <w:rPr>
                <w:rFonts w:ascii="Times New Roman" w:hAnsi="Times New Roman"/>
                <w:b/>
                <w:bCs/>
                <w:color w:val="FFFFFF"/>
              </w:rPr>
              <w:t>800 NAR)</w:t>
            </w:r>
          </w:p>
        </w:tc>
        <w:tc>
          <w:tcPr>
            <w:tcW w:w="1960" w:type="dxa"/>
            <w:tcBorders>
              <w:top w:val="nil"/>
              <w:left w:val="nil"/>
              <w:bottom w:val="single" w:sz="4" w:space="0" w:color="auto"/>
              <w:right w:val="single" w:sz="4" w:space="0" w:color="auto"/>
            </w:tcBorders>
            <w:shd w:val="clear" w:color="auto" w:fill="auto"/>
            <w:noWrap/>
            <w:vAlign w:val="center"/>
            <w:hideMark/>
          </w:tcPr>
          <w:p w:rsidR="002D6579" w:rsidRPr="00C14F59" w:rsidRDefault="002D6579" w:rsidP="00A817E2">
            <w:pPr>
              <w:pStyle w:val="NormalWeb"/>
              <w:spacing w:before="0" w:beforeAutospacing="0" w:after="0" w:afterAutospacing="0"/>
              <w:jc w:val="center"/>
            </w:pPr>
            <w:r>
              <w:t>52.70</w:t>
            </w:r>
          </w:p>
        </w:tc>
        <w:tc>
          <w:tcPr>
            <w:tcW w:w="1020" w:type="dxa"/>
            <w:tcBorders>
              <w:top w:val="nil"/>
              <w:left w:val="nil"/>
              <w:bottom w:val="single" w:sz="4" w:space="0" w:color="auto"/>
              <w:right w:val="single" w:sz="4" w:space="0" w:color="auto"/>
            </w:tcBorders>
            <w:shd w:val="clear" w:color="auto" w:fill="auto"/>
            <w:noWrap/>
            <w:vAlign w:val="center"/>
            <w:hideMark/>
          </w:tcPr>
          <w:p w:rsidR="002D6579" w:rsidRPr="00C14F59" w:rsidRDefault="002D6579" w:rsidP="00A817E2">
            <w:pPr>
              <w:pStyle w:val="NormalWeb"/>
              <w:spacing w:before="0" w:beforeAutospacing="0" w:after="0" w:afterAutospacing="0"/>
              <w:jc w:val="center"/>
            </w:pPr>
            <w:r>
              <w:t>+0.40</w:t>
            </w:r>
          </w:p>
        </w:tc>
        <w:tc>
          <w:tcPr>
            <w:tcW w:w="1960" w:type="dxa"/>
            <w:tcBorders>
              <w:top w:val="nil"/>
              <w:left w:val="nil"/>
              <w:bottom w:val="single" w:sz="4" w:space="0" w:color="auto"/>
              <w:right w:val="single" w:sz="4" w:space="0" w:color="auto"/>
            </w:tcBorders>
            <w:shd w:val="clear" w:color="auto" w:fill="auto"/>
            <w:noWrap/>
            <w:vAlign w:val="center"/>
            <w:hideMark/>
          </w:tcPr>
          <w:p w:rsidR="002D6579" w:rsidRPr="00C14F59" w:rsidRDefault="002D6579" w:rsidP="00A817E2">
            <w:pPr>
              <w:pStyle w:val="NormalWeb"/>
              <w:spacing w:before="0" w:beforeAutospacing="0" w:after="0" w:afterAutospacing="0"/>
              <w:jc w:val="center"/>
            </w:pPr>
            <w:r>
              <w:t>406.47</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579" w:rsidRPr="00C14F59" w:rsidRDefault="002D6579" w:rsidP="00A817E2">
            <w:pPr>
              <w:pStyle w:val="NormalWeb"/>
              <w:spacing w:before="0" w:beforeAutospacing="0" w:after="0" w:afterAutospacing="0"/>
              <w:jc w:val="center"/>
            </w:pPr>
            <w:r>
              <w:t>+3.66</w:t>
            </w:r>
          </w:p>
        </w:tc>
      </w:tr>
      <w:tr w:rsidR="002D6579" w:rsidRPr="002301D0" w:rsidTr="00352281">
        <w:trPr>
          <w:trHeight w:val="330"/>
        </w:trPr>
        <w:tc>
          <w:tcPr>
            <w:tcW w:w="3820" w:type="dxa"/>
            <w:tcBorders>
              <w:top w:val="nil"/>
              <w:left w:val="single" w:sz="4" w:space="0" w:color="auto"/>
              <w:bottom w:val="single" w:sz="4" w:space="0" w:color="auto"/>
              <w:right w:val="single" w:sz="4" w:space="0" w:color="auto"/>
            </w:tcBorders>
            <w:shd w:val="clear" w:color="000000" w:fill="538DD5"/>
            <w:vAlign w:val="center"/>
            <w:hideMark/>
          </w:tcPr>
          <w:p w:rsidR="002D6579" w:rsidRPr="002301D0" w:rsidRDefault="002D6579" w:rsidP="002301D0">
            <w:pPr>
              <w:spacing w:after="0" w:line="240" w:lineRule="auto"/>
              <w:rPr>
                <w:rFonts w:ascii="Times New Roman" w:hAnsi="Times New Roman"/>
                <w:b/>
                <w:bCs/>
                <w:color w:val="FFFFFF"/>
              </w:rPr>
            </w:pPr>
            <w:r>
              <w:rPr>
                <w:rFonts w:ascii="Times New Roman" w:hAnsi="Times New Roman"/>
                <w:b/>
                <w:bCs/>
                <w:color w:val="FFFFFF"/>
              </w:rPr>
              <w:t>PCC7 (CFR South China 4,</w:t>
            </w:r>
            <w:r w:rsidRPr="002301D0">
              <w:rPr>
                <w:rFonts w:ascii="Times New Roman" w:hAnsi="Times New Roman"/>
                <w:b/>
                <w:bCs/>
                <w:color w:val="FFFFFF"/>
              </w:rPr>
              <w:t>700 NAR)</w:t>
            </w:r>
          </w:p>
        </w:tc>
        <w:tc>
          <w:tcPr>
            <w:tcW w:w="1960" w:type="dxa"/>
            <w:tcBorders>
              <w:top w:val="nil"/>
              <w:left w:val="nil"/>
              <w:bottom w:val="single" w:sz="4" w:space="0" w:color="auto"/>
              <w:right w:val="single" w:sz="4" w:space="0" w:color="auto"/>
            </w:tcBorders>
            <w:shd w:val="clear" w:color="auto" w:fill="auto"/>
            <w:noWrap/>
            <w:vAlign w:val="center"/>
            <w:hideMark/>
          </w:tcPr>
          <w:p w:rsidR="002D6579" w:rsidRPr="00C14F59" w:rsidRDefault="002D6579" w:rsidP="00A817E2">
            <w:pPr>
              <w:pStyle w:val="NormalWeb"/>
              <w:spacing w:before="0" w:beforeAutospacing="0" w:after="0" w:afterAutospacing="0"/>
              <w:jc w:val="center"/>
            </w:pPr>
            <w:r>
              <w:t>71.80</w:t>
            </w:r>
          </w:p>
        </w:tc>
        <w:tc>
          <w:tcPr>
            <w:tcW w:w="1020" w:type="dxa"/>
            <w:tcBorders>
              <w:top w:val="nil"/>
              <w:left w:val="nil"/>
              <w:bottom w:val="single" w:sz="4" w:space="0" w:color="auto"/>
              <w:right w:val="single" w:sz="4" w:space="0" w:color="auto"/>
            </w:tcBorders>
            <w:shd w:val="clear" w:color="auto" w:fill="auto"/>
            <w:noWrap/>
            <w:vAlign w:val="center"/>
            <w:hideMark/>
          </w:tcPr>
          <w:p w:rsidR="002D6579" w:rsidRPr="00C14F59" w:rsidRDefault="002D6579" w:rsidP="00A817E2">
            <w:pPr>
              <w:pStyle w:val="NormalWeb"/>
              <w:spacing w:before="0" w:beforeAutospacing="0" w:after="0" w:afterAutospacing="0"/>
              <w:jc w:val="center"/>
            </w:pPr>
            <w:r>
              <w:t>+0.50</w:t>
            </w:r>
          </w:p>
        </w:tc>
        <w:tc>
          <w:tcPr>
            <w:tcW w:w="1960" w:type="dxa"/>
            <w:tcBorders>
              <w:top w:val="nil"/>
              <w:left w:val="nil"/>
              <w:bottom w:val="single" w:sz="4" w:space="0" w:color="auto"/>
              <w:right w:val="single" w:sz="4" w:space="0" w:color="auto"/>
            </w:tcBorders>
            <w:shd w:val="clear" w:color="auto" w:fill="auto"/>
            <w:noWrap/>
            <w:vAlign w:val="center"/>
            <w:hideMark/>
          </w:tcPr>
          <w:p w:rsidR="002D6579" w:rsidRPr="00C14F59" w:rsidRDefault="002D6579" w:rsidP="00A817E2">
            <w:pPr>
              <w:pStyle w:val="NormalWeb"/>
              <w:spacing w:before="0" w:beforeAutospacing="0" w:after="0" w:afterAutospacing="0"/>
              <w:jc w:val="center"/>
            </w:pPr>
            <w:r>
              <w:t>553.78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579" w:rsidRPr="00C14F59" w:rsidRDefault="002D6579" w:rsidP="00A817E2">
            <w:pPr>
              <w:pStyle w:val="NormalWeb"/>
              <w:spacing w:before="0" w:beforeAutospacing="0" w:after="0" w:afterAutospacing="0"/>
              <w:jc w:val="center"/>
            </w:pPr>
            <w:r>
              <w:t>+4.64</w:t>
            </w:r>
          </w:p>
        </w:tc>
      </w:tr>
      <w:tr w:rsidR="002D6579" w:rsidRPr="002301D0" w:rsidTr="00352281">
        <w:trPr>
          <w:trHeight w:val="330"/>
        </w:trPr>
        <w:tc>
          <w:tcPr>
            <w:tcW w:w="3820" w:type="dxa"/>
            <w:tcBorders>
              <w:top w:val="nil"/>
              <w:left w:val="single" w:sz="4" w:space="0" w:color="auto"/>
              <w:bottom w:val="single" w:sz="4" w:space="0" w:color="auto"/>
              <w:right w:val="single" w:sz="4" w:space="0" w:color="auto"/>
            </w:tcBorders>
            <w:shd w:val="clear" w:color="000000" w:fill="538DD5"/>
            <w:vAlign w:val="center"/>
            <w:hideMark/>
          </w:tcPr>
          <w:p w:rsidR="002D6579" w:rsidRPr="002301D0" w:rsidRDefault="002D6579" w:rsidP="002301D0">
            <w:pPr>
              <w:spacing w:after="0" w:line="240" w:lineRule="auto"/>
              <w:rPr>
                <w:rFonts w:ascii="Times New Roman" w:hAnsi="Times New Roman"/>
                <w:b/>
                <w:bCs/>
                <w:color w:val="FFFFFF"/>
              </w:rPr>
            </w:pPr>
            <w:r>
              <w:rPr>
                <w:rFonts w:ascii="Times New Roman" w:hAnsi="Times New Roman"/>
                <w:b/>
                <w:bCs/>
                <w:color w:val="FFFFFF"/>
              </w:rPr>
              <w:t>PCC8 (CFR South China 5,</w:t>
            </w:r>
            <w:r w:rsidRPr="002301D0">
              <w:rPr>
                <w:rFonts w:ascii="Times New Roman" w:hAnsi="Times New Roman"/>
                <w:b/>
                <w:bCs/>
                <w:color w:val="FFFFFF"/>
              </w:rPr>
              <w:t>500 NAR)</w:t>
            </w:r>
          </w:p>
        </w:tc>
        <w:tc>
          <w:tcPr>
            <w:tcW w:w="1960" w:type="dxa"/>
            <w:tcBorders>
              <w:top w:val="nil"/>
              <w:left w:val="nil"/>
              <w:bottom w:val="single" w:sz="4" w:space="0" w:color="auto"/>
              <w:right w:val="single" w:sz="4" w:space="0" w:color="auto"/>
            </w:tcBorders>
            <w:shd w:val="clear" w:color="auto" w:fill="auto"/>
            <w:noWrap/>
            <w:vAlign w:val="center"/>
            <w:hideMark/>
          </w:tcPr>
          <w:p w:rsidR="002D6579" w:rsidRPr="00C14F59" w:rsidRDefault="002D6579" w:rsidP="00A817E2">
            <w:pPr>
              <w:pStyle w:val="NormalWeb"/>
              <w:spacing w:before="0" w:beforeAutospacing="0" w:after="0" w:afterAutospacing="0"/>
              <w:jc w:val="center"/>
            </w:pPr>
            <w:r>
              <w:t>84.70</w:t>
            </w:r>
          </w:p>
        </w:tc>
        <w:tc>
          <w:tcPr>
            <w:tcW w:w="1020" w:type="dxa"/>
            <w:tcBorders>
              <w:top w:val="nil"/>
              <w:left w:val="nil"/>
              <w:bottom w:val="single" w:sz="4" w:space="0" w:color="auto"/>
              <w:right w:val="single" w:sz="4" w:space="0" w:color="auto"/>
            </w:tcBorders>
            <w:shd w:val="clear" w:color="auto" w:fill="auto"/>
            <w:noWrap/>
            <w:vAlign w:val="center"/>
            <w:hideMark/>
          </w:tcPr>
          <w:p w:rsidR="002D6579" w:rsidRPr="00C14F59" w:rsidRDefault="002D6579" w:rsidP="00A817E2">
            <w:pPr>
              <w:pStyle w:val="NormalWeb"/>
              <w:spacing w:before="0" w:beforeAutospacing="0" w:after="0" w:afterAutospacing="0"/>
              <w:jc w:val="center"/>
            </w:pPr>
            <w:r>
              <w:t>+0.00</w:t>
            </w:r>
          </w:p>
        </w:tc>
        <w:tc>
          <w:tcPr>
            <w:tcW w:w="1960" w:type="dxa"/>
            <w:tcBorders>
              <w:top w:val="nil"/>
              <w:left w:val="nil"/>
              <w:bottom w:val="single" w:sz="4" w:space="0" w:color="auto"/>
              <w:right w:val="single" w:sz="4" w:space="0" w:color="auto"/>
            </w:tcBorders>
            <w:shd w:val="clear" w:color="auto" w:fill="auto"/>
            <w:noWrap/>
            <w:vAlign w:val="center"/>
            <w:hideMark/>
          </w:tcPr>
          <w:p w:rsidR="002D6579" w:rsidRPr="00C14F59" w:rsidRDefault="002D6579" w:rsidP="00A817E2">
            <w:pPr>
              <w:pStyle w:val="NormalWeb"/>
              <w:spacing w:before="0" w:beforeAutospacing="0" w:after="0" w:afterAutospacing="0"/>
              <w:jc w:val="center"/>
            </w:pPr>
            <w:r>
              <w:t>653.28</w:t>
            </w:r>
          </w:p>
        </w:tc>
        <w:tc>
          <w:tcPr>
            <w:tcW w:w="1020" w:type="dxa"/>
            <w:tcBorders>
              <w:top w:val="nil"/>
              <w:left w:val="nil"/>
              <w:bottom w:val="single" w:sz="4" w:space="0" w:color="auto"/>
              <w:right w:val="single" w:sz="4" w:space="0" w:color="auto"/>
            </w:tcBorders>
            <w:shd w:val="clear" w:color="auto" w:fill="auto"/>
            <w:noWrap/>
            <w:vAlign w:val="center"/>
            <w:hideMark/>
          </w:tcPr>
          <w:p w:rsidR="002D6579" w:rsidRPr="00C14F59" w:rsidRDefault="002D6579" w:rsidP="00A817E2">
            <w:pPr>
              <w:pStyle w:val="NormalWeb"/>
              <w:spacing w:before="0" w:beforeAutospacing="0" w:after="0" w:afterAutospacing="0"/>
              <w:jc w:val="center"/>
            </w:pPr>
            <w:r>
              <w:t>+0.95</w:t>
            </w:r>
          </w:p>
        </w:tc>
      </w:tr>
    </w:tbl>
    <w:p w:rsidR="007407A0" w:rsidRPr="008D3038" w:rsidRDefault="007407A0" w:rsidP="00483E40">
      <w:pPr>
        <w:autoSpaceDE w:val="0"/>
        <w:autoSpaceDN w:val="0"/>
        <w:adjustRightInd w:val="0"/>
        <w:spacing w:before="120" w:after="240" w:line="240" w:lineRule="auto"/>
        <w:rPr>
          <w:rFonts w:ascii="Times New Roman" w:hAnsi="Times New Roman"/>
          <w:b/>
          <w:noProof/>
          <w:color w:val="CC0000"/>
          <w:sz w:val="28"/>
          <w:szCs w:val="24"/>
        </w:rPr>
      </w:pPr>
    </w:p>
    <w:p w:rsidR="00966493" w:rsidRPr="008D3038" w:rsidRDefault="00BB4A35" w:rsidP="00B40E19">
      <w:pPr>
        <w:autoSpaceDE w:val="0"/>
        <w:autoSpaceDN w:val="0"/>
        <w:adjustRightInd w:val="0"/>
        <w:spacing w:before="120" w:after="240" w:line="240" w:lineRule="auto"/>
        <w:jc w:val="center"/>
        <w:rPr>
          <w:rFonts w:ascii="Times New Roman" w:hAnsi="Times New Roman"/>
          <w:b/>
          <w:noProof/>
          <w:color w:val="CC0000"/>
          <w:sz w:val="28"/>
          <w:szCs w:val="24"/>
        </w:rPr>
      </w:pPr>
      <w:r w:rsidRPr="00BB4A35">
        <w:rPr>
          <w:rFonts w:ascii="Times New Roman" w:hAnsi="Times New Roman"/>
          <w:b/>
          <w:noProof/>
          <w:color w:val="CC0000"/>
          <w:sz w:val="28"/>
          <w:szCs w:val="24"/>
        </w:rPr>
        <w:t>DAILY PROMPT PHYSICAL THERMAL COAL ASSESSMENTS</w:t>
      </w:r>
      <w:r>
        <w:rPr>
          <w:rFonts w:ascii="Times New Roman" w:hAnsi="Times New Roman"/>
          <w:b/>
          <w:noProof/>
          <w:color w:val="CC0000"/>
          <w:sz w:val="28"/>
          <w:szCs w:val="24"/>
        </w:rPr>
        <w:t xml:space="preserve"> </w:t>
      </w:r>
      <w:r w:rsidR="00B41C8F">
        <w:rPr>
          <w:rFonts w:ascii="Times New Roman" w:hAnsi="Times New Roman"/>
          <w:b/>
          <w:noProof/>
          <w:color w:val="CC0000"/>
          <w:sz w:val="28"/>
          <w:szCs w:val="24"/>
        </w:rPr>
        <w:t>IN</w:t>
      </w:r>
      <w:r w:rsidR="00CC63C1" w:rsidRPr="008D3038">
        <w:rPr>
          <w:rFonts w:ascii="Times New Roman" w:hAnsi="Times New Roman"/>
          <w:b/>
          <w:noProof/>
          <w:color w:val="CC0000"/>
          <w:sz w:val="28"/>
          <w:szCs w:val="24"/>
        </w:rPr>
        <w:t xml:space="preserve"> 201</w:t>
      </w:r>
      <w:r w:rsidR="00AC54DF" w:rsidRPr="008D3038">
        <w:rPr>
          <w:rFonts w:ascii="Times New Roman" w:hAnsi="Times New Roman"/>
          <w:b/>
          <w:noProof/>
          <w:color w:val="CC0000"/>
          <w:sz w:val="28"/>
          <w:szCs w:val="24"/>
        </w:rPr>
        <w:t>7</w:t>
      </w:r>
    </w:p>
    <w:p w:rsidR="005C61BD" w:rsidRDefault="002D6579" w:rsidP="00381D96">
      <w:pPr>
        <w:autoSpaceDE w:val="0"/>
        <w:autoSpaceDN w:val="0"/>
        <w:adjustRightInd w:val="0"/>
        <w:spacing w:before="120" w:after="240" w:line="240" w:lineRule="auto"/>
        <w:jc w:val="center"/>
        <w:rPr>
          <w:rFonts w:ascii="Times New Roman" w:hAnsi="Times New Roman"/>
          <w:b/>
          <w:noProof/>
          <w:color w:val="CC0000"/>
          <w:sz w:val="24"/>
          <w:szCs w:val="24"/>
        </w:rPr>
      </w:pPr>
      <w:r>
        <w:rPr>
          <w:rFonts w:ascii="Times New Roman" w:hAnsi="Times New Roman"/>
          <w:b/>
          <w:noProof/>
          <w:color w:val="CC0000"/>
          <w:sz w:val="24"/>
          <w:szCs w:val="24"/>
          <w:lang w:val="vi-VN" w:eastAsia="vi-VN"/>
        </w:rPr>
        <w:drawing>
          <wp:inline distT="0" distB="0" distL="0" distR="0" wp14:anchorId="309380C8" wp14:editId="25C045E9">
            <wp:extent cx="5486400" cy="320040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F3D92" w:rsidRPr="00C87DD5" w:rsidRDefault="007407A0" w:rsidP="00C87DD5">
      <w:pPr>
        <w:spacing w:before="120" w:after="0" w:line="240" w:lineRule="auto"/>
        <w:jc w:val="right"/>
        <w:rPr>
          <w:rFonts w:ascii="Times New Roman" w:hAnsi="Times New Roman"/>
          <w:i/>
          <w:color w:val="002060"/>
          <w:sz w:val="24"/>
          <w:szCs w:val="24"/>
        </w:rPr>
      </w:pPr>
      <w:r w:rsidRPr="00F65E96">
        <w:rPr>
          <w:rFonts w:ascii="Times New Roman" w:hAnsi="Times New Roman"/>
          <w:i/>
          <w:color w:val="002060"/>
          <w:sz w:val="24"/>
          <w:szCs w:val="24"/>
        </w:rPr>
        <w:t>(</w:t>
      </w:r>
      <w:r w:rsidR="00B41C8F">
        <w:rPr>
          <w:rFonts w:ascii="Times New Roman" w:hAnsi="Times New Roman"/>
          <w:i/>
          <w:color w:val="002060"/>
          <w:sz w:val="24"/>
          <w:szCs w:val="24"/>
        </w:rPr>
        <w:t>Source</w:t>
      </w:r>
      <w:r w:rsidRPr="00F65E96">
        <w:rPr>
          <w:rFonts w:ascii="Times New Roman" w:hAnsi="Times New Roman"/>
          <w:i/>
          <w:color w:val="002060"/>
          <w:sz w:val="24"/>
          <w:szCs w:val="24"/>
        </w:rPr>
        <w:t xml:space="preserve">: </w:t>
      </w:r>
      <w:proofErr w:type="spellStart"/>
      <w:r w:rsidRPr="00F65E96">
        <w:rPr>
          <w:rFonts w:ascii="Times New Roman" w:hAnsi="Times New Roman"/>
          <w:i/>
          <w:color w:val="002060"/>
          <w:sz w:val="24"/>
          <w:szCs w:val="24"/>
        </w:rPr>
        <w:t>Platts</w:t>
      </w:r>
      <w:proofErr w:type="spellEnd"/>
      <w:r w:rsidRPr="00F65E96">
        <w:rPr>
          <w:rFonts w:ascii="Times New Roman" w:hAnsi="Times New Roman"/>
          <w:i/>
          <w:color w:val="002060"/>
          <w:sz w:val="24"/>
          <w:szCs w:val="24"/>
        </w:rPr>
        <w:t xml:space="preserve"> Coal Trader International –</w:t>
      </w:r>
      <w:r w:rsidR="00B41C8F">
        <w:rPr>
          <w:rFonts w:ascii="Times New Roman" w:hAnsi="Times New Roman"/>
          <w:i/>
          <w:color w:val="002060"/>
          <w:sz w:val="24"/>
          <w:szCs w:val="24"/>
        </w:rPr>
        <w:t xml:space="preserve"> Date</w:t>
      </w:r>
      <w:r w:rsidR="00DE78E2">
        <w:rPr>
          <w:rFonts w:ascii="Times New Roman" w:hAnsi="Times New Roman"/>
          <w:i/>
          <w:color w:val="002060"/>
          <w:sz w:val="24"/>
          <w:szCs w:val="24"/>
        </w:rPr>
        <w:t xml:space="preserve"> </w:t>
      </w:r>
      <w:r w:rsidR="002D6579">
        <w:rPr>
          <w:rFonts w:ascii="Times New Roman" w:hAnsi="Times New Roman"/>
          <w:i/>
          <w:color w:val="002060"/>
          <w:sz w:val="24"/>
          <w:szCs w:val="24"/>
        </w:rPr>
        <w:t>04/12</w:t>
      </w:r>
      <w:r>
        <w:rPr>
          <w:rFonts w:ascii="Times New Roman" w:hAnsi="Times New Roman"/>
          <w:i/>
          <w:color w:val="002060"/>
          <w:sz w:val="24"/>
          <w:szCs w:val="24"/>
        </w:rPr>
        <w:t>/2017)</w:t>
      </w:r>
    </w:p>
    <w:p w:rsidR="0074601C" w:rsidRDefault="0074601C" w:rsidP="00A51A3E">
      <w:pPr>
        <w:spacing w:after="0" w:line="240" w:lineRule="auto"/>
        <w:rPr>
          <w:rFonts w:ascii="Times New Roman" w:hAnsi="Times New Roman"/>
          <w:b/>
          <w:color w:val="CC0000"/>
          <w:sz w:val="28"/>
          <w:szCs w:val="24"/>
          <w:u w:val="single"/>
        </w:rPr>
      </w:pPr>
    </w:p>
    <w:p w:rsidR="00FA05ED" w:rsidRDefault="007E0C7D" w:rsidP="00A51A3E">
      <w:pPr>
        <w:spacing w:after="0" w:line="240" w:lineRule="auto"/>
        <w:rPr>
          <w:rFonts w:ascii="Times New Roman" w:hAnsi="Times New Roman"/>
          <w:b/>
          <w:color w:val="CC0000"/>
          <w:sz w:val="28"/>
          <w:szCs w:val="24"/>
          <w:u w:val="single"/>
        </w:rPr>
      </w:pPr>
      <w:r>
        <w:rPr>
          <w:rFonts w:ascii="Times New Roman" w:hAnsi="Times New Roman"/>
          <w:b/>
          <w:color w:val="CC0000"/>
          <w:sz w:val="28"/>
          <w:szCs w:val="24"/>
          <w:u w:val="single"/>
        </w:rPr>
        <w:lastRenderedPageBreak/>
        <w:t>NEWS</w:t>
      </w:r>
    </w:p>
    <w:p w:rsidR="00043942" w:rsidRPr="00043942" w:rsidRDefault="00043942" w:rsidP="00192F08">
      <w:pPr>
        <w:spacing w:after="120" w:line="240" w:lineRule="auto"/>
        <w:jc w:val="both"/>
        <w:rPr>
          <w:rFonts w:ascii="Times New Roman" w:hAnsi="Times New Roman"/>
          <w:b/>
          <w:color w:val="002060"/>
          <w:sz w:val="6"/>
          <w:szCs w:val="6"/>
        </w:rPr>
      </w:pPr>
    </w:p>
    <w:p w:rsidR="00777188" w:rsidRPr="00777188" w:rsidRDefault="00777188" w:rsidP="00777188">
      <w:pPr>
        <w:spacing w:after="120" w:line="240" w:lineRule="auto"/>
        <w:jc w:val="both"/>
        <w:rPr>
          <w:rFonts w:ascii="Times New Roman" w:hAnsi="Times New Roman"/>
          <w:b/>
          <w:color w:val="002060"/>
          <w:sz w:val="24"/>
          <w:szCs w:val="24"/>
        </w:rPr>
      </w:pPr>
      <w:r>
        <w:rPr>
          <w:rFonts w:ascii="Times New Roman" w:hAnsi="Times New Roman"/>
          <w:b/>
          <w:color w:val="002060"/>
          <w:sz w:val="24"/>
          <w:szCs w:val="24"/>
        </w:rPr>
        <w:t xml:space="preserve">Combined coal stocks held at China’s key </w:t>
      </w:r>
      <w:proofErr w:type="spellStart"/>
      <w:r>
        <w:rPr>
          <w:rFonts w:ascii="Times New Roman" w:hAnsi="Times New Roman"/>
          <w:b/>
          <w:color w:val="002060"/>
          <w:sz w:val="24"/>
          <w:szCs w:val="24"/>
        </w:rPr>
        <w:t>B</w:t>
      </w:r>
      <w:r w:rsidRPr="00777188">
        <w:rPr>
          <w:rFonts w:ascii="Times New Roman" w:hAnsi="Times New Roman"/>
          <w:b/>
          <w:color w:val="002060"/>
          <w:sz w:val="24"/>
          <w:szCs w:val="24"/>
        </w:rPr>
        <w:t>ohai</w:t>
      </w:r>
      <w:proofErr w:type="spellEnd"/>
      <w:r w:rsidRPr="00777188">
        <w:rPr>
          <w:rFonts w:ascii="Times New Roman" w:hAnsi="Times New Roman"/>
          <w:b/>
          <w:color w:val="002060"/>
          <w:sz w:val="24"/>
          <w:szCs w:val="24"/>
        </w:rPr>
        <w:t xml:space="preserve"> sea ports fall 7% on week</w:t>
      </w:r>
    </w:p>
    <w:p w:rsidR="00777188" w:rsidRDefault="00777188" w:rsidP="00777188">
      <w:pPr>
        <w:spacing w:after="120" w:line="240" w:lineRule="auto"/>
        <w:jc w:val="both"/>
        <w:rPr>
          <w:rFonts w:ascii="Times New Roman" w:hAnsi="Times New Roman"/>
          <w:b/>
          <w:color w:val="002060"/>
          <w:sz w:val="24"/>
          <w:szCs w:val="24"/>
        </w:rPr>
      </w:pPr>
      <w:r w:rsidRPr="00777188">
        <w:rPr>
          <w:rFonts w:ascii="Times New Roman" w:hAnsi="Times New Roman"/>
          <w:color w:val="002060"/>
          <w:sz w:val="24"/>
          <w:szCs w:val="24"/>
        </w:rPr>
        <w:t xml:space="preserve">Combined coal stocks at China’s key </w:t>
      </w:r>
      <w:proofErr w:type="spellStart"/>
      <w:r w:rsidRPr="00777188">
        <w:rPr>
          <w:rFonts w:ascii="Times New Roman" w:hAnsi="Times New Roman"/>
          <w:color w:val="002060"/>
          <w:sz w:val="24"/>
          <w:szCs w:val="24"/>
        </w:rPr>
        <w:t>Bohai</w:t>
      </w:r>
      <w:proofErr w:type="spellEnd"/>
      <w:r w:rsidRPr="00777188">
        <w:rPr>
          <w:rFonts w:ascii="Times New Roman" w:hAnsi="Times New Roman"/>
          <w:color w:val="002060"/>
          <w:sz w:val="24"/>
          <w:szCs w:val="24"/>
        </w:rPr>
        <w:t xml:space="preserve"> Sea ports of Qinhuangdao, </w:t>
      </w:r>
      <w:proofErr w:type="spellStart"/>
      <w:r w:rsidRPr="00777188">
        <w:rPr>
          <w:rFonts w:ascii="Times New Roman" w:hAnsi="Times New Roman"/>
          <w:color w:val="002060"/>
          <w:sz w:val="24"/>
          <w:szCs w:val="24"/>
        </w:rPr>
        <w:t>Caofeidian</w:t>
      </w:r>
      <w:proofErr w:type="spellEnd"/>
      <w:r w:rsidRPr="00777188">
        <w:rPr>
          <w:rFonts w:ascii="Times New Roman" w:hAnsi="Times New Roman"/>
          <w:color w:val="002060"/>
          <w:sz w:val="24"/>
          <w:szCs w:val="24"/>
        </w:rPr>
        <w:t xml:space="preserve">, and </w:t>
      </w:r>
      <w:proofErr w:type="spellStart"/>
      <w:r w:rsidRPr="00777188">
        <w:rPr>
          <w:rFonts w:ascii="Times New Roman" w:hAnsi="Times New Roman"/>
          <w:color w:val="002060"/>
          <w:sz w:val="24"/>
          <w:szCs w:val="24"/>
        </w:rPr>
        <w:t>Jingtang</w:t>
      </w:r>
      <w:proofErr w:type="spellEnd"/>
      <w:r w:rsidRPr="00777188">
        <w:rPr>
          <w:rFonts w:ascii="Times New Roman" w:hAnsi="Times New Roman"/>
          <w:color w:val="002060"/>
          <w:sz w:val="24"/>
          <w:szCs w:val="24"/>
        </w:rPr>
        <w:t xml:space="preserve"> totaled 12.29 million </w:t>
      </w:r>
      <w:proofErr w:type="spellStart"/>
      <w:r w:rsidRPr="00777188">
        <w:rPr>
          <w:rFonts w:ascii="Times New Roman" w:hAnsi="Times New Roman"/>
          <w:color w:val="002060"/>
          <w:sz w:val="24"/>
          <w:szCs w:val="24"/>
        </w:rPr>
        <w:t>mt</w:t>
      </w:r>
      <w:proofErr w:type="spellEnd"/>
      <w:r w:rsidRPr="00777188">
        <w:rPr>
          <w:rFonts w:ascii="Times New Roman" w:hAnsi="Times New Roman"/>
          <w:color w:val="002060"/>
          <w:sz w:val="24"/>
          <w:szCs w:val="24"/>
        </w:rPr>
        <w:t xml:space="preserve"> on December 4, down 6.8% from 13.19 million </w:t>
      </w:r>
      <w:proofErr w:type="spellStart"/>
      <w:r w:rsidRPr="00777188">
        <w:rPr>
          <w:rFonts w:ascii="Times New Roman" w:hAnsi="Times New Roman"/>
          <w:color w:val="002060"/>
          <w:sz w:val="24"/>
          <w:szCs w:val="24"/>
        </w:rPr>
        <w:t>mt</w:t>
      </w:r>
      <w:proofErr w:type="spellEnd"/>
      <w:r w:rsidRPr="00777188">
        <w:rPr>
          <w:rFonts w:ascii="Times New Roman" w:hAnsi="Times New Roman"/>
          <w:color w:val="002060"/>
          <w:sz w:val="24"/>
          <w:szCs w:val="24"/>
        </w:rPr>
        <w:t xml:space="preserve"> on November 27, according to figures released by operator Qinhuangdao Port on Monday. Increased purchasing activity by power plants since the onset of winter have boosted outbound coal shipments at the </w:t>
      </w:r>
      <w:proofErr w:type="spellStart"/>
      <w:r w:rsidRPr="00777188">
        <w:rPr>
          <w:rFonts w:ascii="Times New Roman" w:hAnsi="Times New Roman"/>
          <w:color w:val="002060"/>
          <w:sz w:val="24"/>
          <w:szCs w:val="24"/>
        </w:rPr>
        <w:t>Bohai</w:t>
      </w:r>
      <w:proofErr w:type="spellEnd"/>
      <w:r w:rsidRPr="00777188">
        <w:rPr>
          <w:rFonts w:ascii="Times New Roman" w:hAnsi="Times New Roman"/>
          <w:color w:val="002060"/>
          <w:sz w:val="24"/>
          <w:szCs w:val="24"/>
        </w:rPr>
        <w:t xml:space="preserve"> Sea ports, resulting in a drop in stocks, the port operator said. Coal stocks were highest at Qinhuangdao Port at 6.48 million </w:t>
      </w:r>
      <w:proofErr w:type="spellStart"/>
      <w:r w:rsidRPr="00777188">
        <w:rPr>
          <w:rFonts w:ascii="Times New Roman" w:hAnsi="Times New Roman"/>
          <w:color w:val="002060"/>
          <w:sz w:val="24"/>
          <w:szCs w:val="24"/>
        </w:rPr>
        <w:t>mt</w:t>
      </w:r>
      <w:proofErr w:type="spellEnd"/>
      <w:r w:rsidRPr="00777188">
        <w:rPr>
          <w:rFonts w:ascii="Times New Roman" w:hAnsi="Times New Roman"/>
          <w:color w:val="002060"/>
          <w:sz w:val="24"/>
          <w:szCs w:val="24"/>
        </w:rPr>
        <w:t xml:space="preserve"> on December 4, down from 6.97 million </w:t>
      </w:r>
      <w:proofErr w:type="spellStart"/>
      <w:r w:rsidRPr="00777188">
        <w:rPr>
          <w:rFonts w:ascii="Times New Roman" w:hAnsi="Times New Roman"/>
          <w:color w:val="002060"/>
          <w:sz w:val="24"/>
          <w:szCs w:val="24"/>
        </w:rPr>
        <w:t>mt</w:t>
      </w:r>
      <w:proofErr w:type="spellEnd"/>
      <w:r w:rsidRPr="00777188">
        <w:rPr>
          <w:rFonts w:ascii="Times New Roman" w:hAnsi="Times New Roman"/>
          <w:color w:val="002060"/>
          <w:sz w:val="24"/>
          <w:szCs w:val="24"/>
        </w:rPr>
        <w:t xml:space="preserve"> on November 27. </w:t>
      </w:r>
      <w:proofErr w:type="spellStart"/>
      <w:r w:rsidRPr="00777188">
        <w:rPr>
          <w:rFonts w:ascii="Times New Roman" w:hAnsi="Times New Roman"/>
          <w:color w:val="002060"/>
          <w:sz w:val="24"/>
          <w:szCs w:val="24"/>
        </w:rPr>
        <w:t>Caofeidian</w:t>
      </w:r>
      <w:proofErr w:type="spellEnd"/>
      <w:r w:rsidRPr="00777188">
        <w:rPr>
          <w:rFonts w:ascii="Times New Roman" w:hAnsi="Times New Roman"/>
          <w:color w:val="002060"/>
          <w:sz w:val="24"/>
          <w:szCs w:val="24"/>
        </w:rPr>
        <w:t xml:space="preserve"> port held 2.36 million </w:t>
      </w:r>
      <w:proofErr w:type="spellStart"/>
      <w:r w:rsidRPr="00777188">
        <w:rPr>
          <w:rFonts w:ascii="Times New Roman" w:hAnsi="Times New Roman"/>
          <w:color w:val="002060"/>
          <w:sz w:val="24"/>
          <w:szCs w:val="24"/>
        </w:rPr>
        <w:t>mt</w:t>
      </w:r>
      <w:proofErr w:type="spellEnd"/>
      <w:r w:rsidRPr="00777188">
        <w:rPr>
          <w:rFonts w:ascii="Times New Roman" w:hAnsi="Times New Roman"/>
          <w:color w:val="002060"/>
          <w:sz w:val="24"/>
          <w:szCs w:val="24"/>
        </w:rPr>
        <w:t xml:space="preserve"> of coal on December 4, down from  2.76 million </w:t>
      </w:r>
      <w:proofErr w:type="spellStart"/>
      <w:r w:rsidRPr="00777188">
        <w:rPr>
          <w:rFonts w:ascii="Times New Roman" w:hAnsi="Times New Roman"/>
          <w:color w:val="002060"/>
          <w:sz w:val="24"/>
          <w:szCs w:val="24"/>
        </w:rPr>
        <w:t>mt</w:t>
      </w:r>
      <w:proofErr w:type="spellEnd"/>
      <w:r w:rsidRPr="00777188">
        <w:rPr>
          <w:rFonts w:ascii="Times New Roman" w:hAnsi="Times New Roman"/>
          <w:color w:val="002060"/>
          <w:sz w:val="24"/>
          <w:szCs w:val="24"/>
        </w:rPr>
        <w:t xml:space="preserve"> on November 27. </w:t>
      </w:r>
      <w:proofErr w:type="spellStart"/>
      <w:r w:rsidRPr="00777188">
        <w:rPr>
          <w:rFonts w:ascii="Times New Roman" w:hAnsi="Times New Roman"/>
          <w:color w:val="002060"/>
          <w:sz w:val="24"/>
          <w:szCs w:val="24"/>
        </w:rPr>
        <w:t>Jingtang</w:t>
      </w:r>
      <w:proofErr w:type="spellEnd"/>
      <w:r w:rsidRPr="00777188">
        <w:rPr>
          <w:rFonts w:ascii="Times New Roman" w:hAnsi="Times New Roman"/>
          <w:color w:val="002060"/>
          <w:sz w:val="24"/>
          <w:szCs w:val="24"/>
        </w:rPr>
        <w:t xml:space="preserve"> Port held 3.45 million </w:t>
      </w:r>
      <w:proofErr w:type="spellStart"/>
      <w:r w:rsidRPr="00777188">
        <w:rPr>
          <w:rFonts w:ascii="Times New Roman" w:hAnsi="Times New Roman"/>
          <w:color w:val="002060"/>
          <w:sz w:val="24"/>
          <w:szCs w:val="24"/>
        </w:rPr>
        <w:t>mt</w:t>
      </w:r>
      <w:proofErr w:type="spellEnd"/>
      <w:r w:rsidRPr="00777188">
        <w:rPr>
          <w:rFonts w:ascii="Times New Roman" w:hAnsi="Times New Roman"/>
          <w:color w:val="002060"/>
          <w:sz w:val="24"/>
          <w:szCs w:val="24"/>
        </w:rPr>
        <w:t xml:space="preserve"> of coal on December 4, flat from 3.5 million </w:t>
      </w:r>
      <w:proofErr w:type="spellStart"/>
      <w:r w:rsidRPr="00777188">
        <w:rPr>
          <w:rFonts w:ascii="Times New Roman" w:hAnsi="Times New Roman"/>
          <w:color w:val="002060"/>
          <w:sz w:val="24"/>
          <w:szCs w:val="24"/>
        </w:rPr>
        <w:t>mt</w:t>
      </w:r>
      <w:proofErr w:type="spellEnd"/>
      <w:r w:rsidRPr="00777188">
        <w:rPr>
          <w:rFonts w:ascii="Times New Roman" w:hAnsi="Times New Roman"/>
          <w:color w:val="002060"/>
          <w:sz w:val="24"/>
          <w:szCs w:val="24"/>
        </w:rPr>
        <w:t xml:space="preserve"> on November 27. Stocks at </w:t>
      </w:r>
      <w:proofErr w:type="spellStart"/>
      <w:r w:rsidRPr="00777188">
        <w:rPr>
          <w:rFonts w:ascii="Times New Roman" w:hAnsi="Times New Roman"/>
          <w:color w:val="002060"/>
          <w:sz w:val="24"/>
          <w:szCs w:val="24"/>
        </w:rPr>
        <w:t>Huanghua</w:t>
      </w:r>
      <w:proofErr w:type="spellEnd"/>
      <w:r w:rsidRPr="00777188">
        <w:rPr>
          <w:rFonts w:ascii="Times New Roman" w:hAnsi="Times New Roman"/>
          <w:color w:val="002060"/>
          <w:sz w:val="24"/>
          <w:szCs w:val="24"/>
        </w:rPr>
        <w:t xml:space="preserve"> port, </w:t>
      </w:r>
      <w:proofErr w:type="spellStart"/>
      <w:r w:rsidRPr="00777188">
        <w:rPr>
          <w:rFonts w:ascii="Times New Roman" w:hAnsi="Times New Roman"/>
          <w:color w:val="002060"/>
          <w:sz w:val="24"/>
          <w:szCs w:val="24"/>
        </w:rPr>
        <w:t>Shenhua</w:t>
      </w:r>
      <w:proofErr w:type="spellEnd"/>
      <w:r w:rsidRPr="00777188">
        <w:rPr>
          <w:rFonts w:ascii="Times New Roman" w:hAnsi="Times New Roman"/>
          <w:color w:val="002060"/>
          <w:sz w:val="24"/>
          <w:szCs w:val="24"/>
        </w:rPr>
        <w:t xml:space="preserve"> Group’s captive coal port in northern China’s </w:t>
      </w:r>
      <w:proofErr w:type="spellStart"/>
      <w:r w:rsidRPr="00777188">
        <w:rPr>
          <w:rFonts w:ascii="Times New Roman" w:hAnsi="Times New Roman"/>
          <w:color w:val="002060"/>
          <w:sz w:val="24"/>
          <w:szCs w:val="24"/>
        </w:rPr>
        <w:t>Hebei</w:t>
      </w:r>
      <w:proofErr w:type="spellEnd"/>
      <w:r w:rsidRPr="00777188">
        <w:rPr>
          <w:rFonts w:ascii="Times New Roman" w:hAnsi="Times New Roman"/>
          <w:color w:val="002060"/>
          <w:sz w:val="24"/>
          <w:szCs w:val="24"/>
        </w:rPr>
        <w:t xml:space="preserve"> province, stood at 2.04 million </w:t>
      </w:r>
      <w:proofErr w:type="spellStart"/>
      <w:r w:rsidRPr="00777188">
        <w:rPr>
          <w:rFonts w:ascii="Times New Roman" w:hAnsi="Times New Roman"/>
          <w:color w:val="002060"/>
          <w:sz w:val="24"/>
          <w:szCs w:val="24"/>
        </w:rPr>
        <w:t>mt</w:t>
      </w:r>
      <w:proofErr w:type="spellEnd"/>
      <w:r w:rsidRPr="00777188">
        <w:rPr>
          <w:rFonts w:ascii="Times New Roman" w:hAnsi="Times New Roman"/>
          <w:color w:val="002060"/>
          <w:sz w:val="24"/>
          <w:szCs w:val="24"/>
        </w:rPr>
        <w:t xml:space="preserve"> on December 4, down from 2.18 million </w:t>
      </w:r>
      <w:proofErr w:type="spellStart"/>
      <w:r w:rsidRPr="00777188">
        <w:rPr>
          <w:rFonts w:ascii="Times New Roman" w:hAnsi="Times New Roman"/>
          <w:color w:val="002060"/>
          <w:sz w:val="24"/>
          <w:szCs w:val="24"/>
        </w:rPr>
        <w:t>mt</w:t>
      </w:r>
      <w:proofErr w:type="spellEnd"/>
      <w:r w:rsidRPr="00777188">
        <w:rPr>
          <w:rFonts w:ascii="Times New Roman" w:hAnsi="Times New Roman"/>
          <w:color w:val="002060"/>
          <w:sz w:val="24"/>
          <w:szCs w:val="24"/>
        </w:rPr>
        <w:t xml:space="preserve"> on November 27, according to </w:t>
      </w:r>
      <w:proofErr w:type="spellStart"/>
      <w:r w:rsidRPr="00777188">
        <w:rPr>
          <w:rFonts w:ascii="Times New Roman" w:hAnsi="Times New Roman"/>
          <w:color w:val="002060"/>
          <w:sz w:val="24"/>
          <w:szCs w:val="24"/>
        </w:rPr>
        <w:t>Huanghua</w:t>
      </w:r>
      <w:proofErr w:type="spellEnd"/>
      <w:r w:rsidRPr="00777188">
        <w:rPr>
          <w:rFonts w:ascii="Times New Roman" w:hAnsi="Times New Roman"/>
          <w:color w:val="002060"/>
          <w:sz w:val="24"/>
          <w:szCs w:val="24"/>
        </w:rPr>
        <w:t xml:space="preserve"> Port Authority data. </w:t>
      </w:r>
    </w:p>
    <w:p w:rsidR="00D90369" w:rsidRPr="00D90369" w:rsidRDefault="00D90369" w:rsidP="00D90369">
      <w:pPr>
        <w:spacing w:after="120" w:line="240" w:lineRule="auto"/>
        <w:jc w:val="both"/>
        <w:rPr>
          <w:rFonts w:ascii="Times New Roman" w:hAnsi="Times New Roman"/>
          <w:b/>
          <w:color w:val="002060"/>
          <w:sz w:val="24"/>
          <w:szCs w:val="24"/>
        </w:rPr>
      </w:pPr>
      <w:r>
        <w:rPr>
          <w:rFonts w:ascii="Times New Roman" w:hAnsi="Times New Roman"/>
          <w:b/>
          <w:color w:val="002060"/>
          <w:sz w:val="24"/>
          <w:szCs w:val="24"/>
        </w:rPr>
        <w:t>A</w:t>
      </w:r>
      <w:r w:rsidRPr="00D90369">
        <w:rPr>
          <w:rFonts w:ascii="Times New Roman" w:hAnsi="Times New Roman"/>
          <w:b/>
          <w:color w:val="002060"/>
          <w:sz w:val="24"/>
          <w:szCs w:val="24"/>
        </w:rPr>
        <w:t>ustralian PWCS coal terminal</w:t>
      </w:r>
      <w:r>
        <w:rPr>
          <w:rFonts w:ascii="Times New Roman" w:hAnsi="Times New Roman"/>
          <w:b/>
          <w:color w:val="002060"/>
          <w:sz w:val="24"/>
          <w:szCs w:val="24"/>
        </w:rPr>
        <w:t xml:space="preserve">s’ </w:t>
      </w:r>
      <w:r w:rsidRPr="00D90369">
        <w:rPr>
          <w:rFonts w:ascii="Times New Roman" w:hAnsi="Times New Roman"/>
          <w:b/>
          <w:color w:val="002060"/>
          <w:sz w:val="24"/>
          <w:szCs w:val="24"/>
        </w:rPr>
        <w:t>vessel queue falls to three ships</w:t>
      </w:r>
    </w:p>
    <w:p w:rsidR="0033186E" w:rsidRDefault="00D90369" w:rsidP="00D90369">
      <w:pPr>
        <w:spacing w:after="120" w:line="240" w:lineRule="auto"/>
        <w:jc w:val="both"/>
        <w:rPr>
          <w:rFonts w:ascii="Times New Roman" w:hAnsi="Times New Roman"/>
          <w:color w:val="002060"/>
          <w:sz w:val="24"/>
          <w:szCs w:val="24"/>
        </w:rPr>
      </w:pPr>
      <w:r w:rsidRPr="00D90369">
        <w:rPr>
          <w:rFonts w:ascii="Times New Roman" w:hAnsi="Times New Roman"/>
          <w:color w:val="002060"/>
          <w:sz w:val="24"/>
          <w:szCs w:val="24"/>
        </w:rPr>
        <w:t xml:space="preserve">Port </w:t>
      </w:r>
      <w:proofErr w:type="spellStart"/>
      <w:r w:rsidRPr="00D90369">
        <w:rPr>
          <w:rFonts w:ascii="Times New Roman" w:hAnsi="Times New Roman"/>
          <w:color w:val="002060"/>
          <w:sz w:val="24"/>
          <w:szCs w:val="24"/>
        </w:rPr>
        <w:t>Waratah</w:t>
      </w:r>
      <w:proofErr w:type="spellEnd"/>
      <w:r w:rsidRPr="00D90369">
        <w:rPr>
          <w:rFonts w:ascii="Times New Roman" w:hAnsi="Times New Roman"/>
          <w:color w:val="002060"/>
          <w:sz w:val="24"/>
          <w:szCs w:val="24"/>
        </w:rPr>
        <w:t xml:space="preserve"> Coal Services’ (PWCS) two terminals at Newcastle port in eastern Australia had three ships waiting offshore Sunday, down from eight ships a week ago, the Hunter Valley Coal Chain Coordinator (HVCCC) said in a performance report Tuesday. The ship queue for the PWCS terminals is expected to be fewer than five vessels at the end of December, the coal chain coordinator said. PWCS terminals shipped 1.65 million </w:t>
      </w:r>
      <w:proofErr w:type="spellStart"/>
      <w:r w:rsidRPr="00D90369">
        <w:rPr>
          <w:rFonts w:ascii="Times New Roman" w:hAnsi="Times New Roman"/>
          <w:color w:val="002060"/>
          <w:sz w:val="24"/>
          <w:szCs w:val="24"/>
        </w:rPr>
        <w:t>mt</w:t>
      </w:r>
      <w:proofErr w:type="spellEnd"/>
      <w:r w:rsidRPr="00D90369">
        <w:rPr>
          <w:rFonts w:ascii="Times New Roman" w:hAnsi="Times New Roman"/>
          <w:color w:val="002060"/>
          <w:sz w:val="24"/>
          <w:szCs w:val="24"/>
        </w:rPr>
        <w:t xml:space="preserve"> of coal exports in the week ended Sunday, down from 2.3 million </w:t>
      </w:r>
      <w:proofErr w:type="spellStart"/>
      <w:r w:rsidRPr="00D90369">
        <w:rPr>
          <w:rFonts w:ascii="Times New Roman" w:hAnsi="Times New Roman"/>
          <w:color w:val="002060"/>
          <w:sz w:val="24"/>
          <w:szCs w:val="24"/>
        </w:rPr>
        <w:t>mt</w:t>
      </w:r>
      <w:proofErr w:type="spellEnd"/>
      <w:r w:rsidRPr="00D90369">
        <w:rPr>
          <w:rFonts w:ascii="Times New Roman" w:hAnsi="Times New Roman"/>
          <w:color w:val="002060"/>
          <w:sz w:val="24"/>
          <w:szCs w:val="24"/>
        </w:rPr>
        <w:t xml:space="preserve"> a week earlier, and month-</w:t>
      </w:r>
      <w:proofErr w:type="spellStart"/>
      <w:r w:rsidRPr="00D90369">
        <w:rPr>
          <w:rFonts w:ascii="Times New Roman" w:hAnsi="Times New Roman"/>
          <w:color w:val="002060"/>
          <w:sz w:val="24"/>
          <w:szCs w:val="24"/>
        </w:rPr>
        <w:t>todate</w:t>
      </w:r>
      <w:proofErr w:type="spellEnd"/>
      <w:r w:rsidRPr="00D90369">
        <w:rPr>
          <w:rFonts w:ascii="Times New Roman" w:hAnsi="Times New Roman"/>
          <w:color w:val="002060"/>
          <w:sz w:val="24"/>
          <w:szCs w:val="24"/>
        </w:rPr>
        <w:t xml:space="preserve"> exports totaled 707,000 </w:t>
      </w:r>
      <w:proofErr w:type="spellStart"/>
      <w:r w:rsidRPr="00D90369">
        <w:rPr>
          <w:rFonts w:ascii="Times New Roman" w:hAnsi="Times New Roman"/>
          <w:color w:val="002060"/>
          <w:sz w:val="24"/>
          <w:szCs w:val="24"/>
        </w:rPr>
        <w:t>mt</w:t>
      </w:r>
      <w:proofErr w:type="spellEnd"/>
      <w:r w:rsidRPr="00D90369">
        <w:rPr>
          <w:rFonts w:ascii="Times New Roman" w:hAnsi="Times New Roman"/>
          <w:color w:val="002060"/>
          <w:sz w:val="24"/>
          <w:szCs w:val="24"/>
        </w:rPr>
        <w:t xml:space="preserve">, the report showed. </w:t>
      </w:r>
    </w:p>
    <w:p w:rsidR="00D90369" w:rsidRPr="00D90369" w:rsidRDefault="00D90369" w:rsidP="00D90369">
      <w:pPr>
        <w:spacing w:after="120" w:line="240" w:lineRule="auto"/>
        <w:jc w:val="both"/>
        <w:rPr>
          <w:rFonts w:ascii="Times New Roman" w:hAnsi="Times New Roman"/>
          <w:color w:val="002060"/>
          <w:sz w:val="24"/>
          <w:szCs w:val="24"/>
        </w:rPr>
      </w:pPr>
      <w:r w:rsidRPr="00D90369">
        <w:rPr>
          <w:rFonts w:ascii="Times New Roman" w:hAnsi="Times New Roman"/>
          <w:color w:val="002060"/>
          <w:sz w:val="24"/>
          <w:szCs w:val="24"/>
        </w:rPr>
        <w:t xml:space="preserve">Coal producers forecast ship arrivals in December of 10.5 million </w:t>
      </w:r>
      <w:proofErr w:type="spellStart"/>
      <w:r w:rsidRPr="00D90369">
        <w:rPr>
          <w:rFonts w:ascii="Times New Roman" w:hAnsi="Times New Roman"/>
          <w:color w:val="002060"/>
          <w:sz w:val="24"/>
          <w:szCs w:val="24"/>
        </w:rPr>
        <w:t>mt</w:t>
      </w:r>
      <w:proofErr w:type="spellEnd"/>
      <w:r w:rsidRPr="00D90369">
        <w:rPr>
          <w:rFonts w:ascii="Times New Roman" w:hAnsi="Times New Roman"/>
          <w:color w:val="002060"/>
          <w:sz w:val="24"/>
          <w:szCs w:val="24"/>
        </w:rPr>
        <w:t xml:space="preserve">, and at 9.7 million </w:t>
      </w:r>
      <w:proofErr w:type="spellStart"/>
      <w:r w:rsidRPr="00D90369">
        <w:rPr>
          <w:rFonts w:ascii="Times New Roman" w:hAnsi="Times New Roman"/>
          <w:color w:val="002060"/>
          <w:sz w:val="24"/>
          <w:szCs w:val="24"/>
        </w:rPr>
        <w:t>mt</w:t>
      </w:r>
      <w:proofErr w:type="spellEnd"/>
      <w:r w:rsidRPr="00D90369">
        <w:rPr>
          <w:rFonts w:ascii="Times New Roman" w:hAnsi="Times New Roman"/>
          <w:color w:val="002060"/>
          <w:sz w:val="24"/>
          <w:szCs w:val="24"/>
        </w:rPr>
        <w:t xml:space="preserve"> in January, and at 4.7 million </w:t>
      </w:r>
      <w:proofErr w:type="spellStart"/>
      <w:r w:rsidRPr="00D90369">
        <w:rPr>
          <w:rFonts w:ascii="Times New Roman" w:hAnsi="Times New Roman"/>
          <w:color w:val="002060"/>
          <w:sz w:val="24"/>
          <w:szCs w:val="24"/>
        </w:rPr>
        <w:t>mt</w:t>
      </w:r>
      <w:proofErr w:type="spellEnd"/>
      <w:r w:rsidRPr="00D90369">
        <w:rPr>
          <w:rFonts w:ascii="Times New Roman" w:hAnsi="Times New Roman"/>
          <w:color w:val="002060"/>
          <w:sz w:val="24"/>
          <w:szCs w:val="24"/>
        </w:rPr>
        <w:t xml:space="preserve"> for February. Last week’s coal exports throughput for Newcastle port’s railway was 3.55 million </w:t>
      </w:r>
      <w:proofErr w:type="spellStart"/>
      <w:r w:rsidRPr="00D90369">
        <w:rPr>
          <w:rFonts w:ascii="Times New Roman" w:hAnsi="Times New Roman"/>
          <w:color w:val="002060"/>
          <w:sz w:val="24"/>
          <w:szCs w:val="24"/>
        </w:rPr>
        <w:t>mt</w:t>
      </w:r>
      <w:proofErr w:type="spellEnd"/>
      <w:r w:rsidRPr="00D90369">
        <w:rPr>
          <w:rFonts w:ascii="Times New Roman" w:hAnsi="Times New Roman"/>
          <w:color w:val="002060"/>
          <w:sz w:val="24"/>
          <w:szCs w:val="24"/>
        </w:rPr>
        <w:t xml:space="preserve">, HVCCC said. Around 1.9 million </w:t>
      </w:r>
      <w:proofErr w:type="spellStart"/>
      <w:r w:rsidRPr="00D90369">
        <w:rPr>
          <w:rFonts w:ascii="Times New Roman" w:hAnsi="Times New Roman"/>
          <w:color w:val="002060"/>
          <w:sz w:val="24"/>
          <w:szCs w:val="24"/>
        </w:rPr>
        <w:t>mt</w:t>
      </w:r>
      <w:proofErr w:type="spellEnd"/>
      <w:r w:rsidRPr="00D90369">
        <w:rPr>
          <w:rFonts w:ascii="Times New Roman" w:hAnsi="Times New Roman"/>
          <w:color w:val="002060"/>
          <w:sz w:val="24"/>
          <w:szCs w:val="24"/>
        </w:rPr>
        <w:t xml:space="preserve"> of coal exports were shipped through the NCIG terminal at Newcastle last week, according to S&amp;P Global </w:t>
      </w:r>
      <w:proofErr w:type="spellStart"/>
      <w:r w:rsidRPr="00D90369">
        <w:rPr>
          <w:rFonts w:ascii="Times New Roman" w:hAnsi="Times New Roman"/>
          <w:color w:val="002060"/>
          <w:sz w:val="24"/>
          <w:szCs w:val="24"/>
        </w:rPr>
        <w:t>Platts</w:t>
      </w:r>
      <w:proofErr w:type="spellEnd"/>
      <w:r w:rsidRPr="00D90369">
        <w:rPr>
          <w:rFonts w:ascii="Times New Roman" w:hAnsi="Times New Roman"/>
          <w:color w:val="002060"/>
          <w:sz w:val="24"/>
          <w:szCs w:val="24"/>
        </w:rPr>
        <w:t xml:space="preserve"> data. Carrington and </w:t>
      </w:r>
      <w:proofErr w:type="spellStart"/>
      <w:r w:rsidRPr="00D90369">
        <w:rPr>
          <w:rFonts w:ascii="Times New Roman" w:hAnsi="Times New Roman"/>
          <w:color w:val="002060"/>
          <w:sz w:val="24"/>
          <w:szCs w:val="24"/>
        </w:rPr>
        <w:t>Kooragang</w:t>
      </w:r>
      <w:proofErr w:type="spellEnd"/>
      <w:r w:rsidRPr="00D90369">
        <w:rPr>
          <w:rFonts w:ascii="Times New Roman" w:hAnsi="Times New Roman"/>
          <w:color w:val="002060"/>
          <w:sz w:val="24"/>
          <w:szCs w:val="24"/>
        </w:rPr>
        <w:t xml:space="preserve"> terminals at Port </w:t>
      </w:r>
      <w:proofErr w:type="spellStart"/>
      <w:r w:rsidRPr="00D90369">
        <w:rPr>
          <w:rFonts w:ascii="Times New Roman" w:hAnsi="Times New Roman"/>
          <w:color w:val="002060"/>
          <w:sz w:val="24"/>
          <w:szCs w:val="24"/>
        </w:rPr>
        <w:t>Waratah</w:t>
      </w:r>
      <w:proofErr w:type="spellEnd"/>
      <w:r w:rsidRPr="00D90369">
        <w:rPr>
          <w:rFonts w:ascii="Times New Roman" w:hAnsi="Times New Roman"/>
          <w:color w:val="002060"/>
          <w:sz w:val="24"/>
          <w:szCs w:val="24"/>
        </w:rPr>
        <w:t xml:space="preserve"> had combined stocks of 1.36 million </w:t>
      </w:r>
      <w:proofErr w:type="spellStart"/>
      <w:r w:rsidRPr="00D90369">
        <w:rPr>
          <w:rFonts w:ascii="Times New Roman" w:hAnsi="Times New Roman"/>
          <w:color w:val="002060"/>
          <w:sz w:val="24"/>
          <w:szCs w:val="24"/>
        </w:rPr>
        <w:t>mt</w:t>
      </w:r>
      <w:proofErr w:type="spellEnd"/>
      <w:r w:rsidRPr="00D90369">
        <w:rPr>
          <w:rFonts w:ascii="Times New Roman" w:hAnsi="Times New Roman"/>
          <w:color w:val="002060"/>
          <w:sz w:val="24"/>
          <w:szCs w:val="24"/>
        </w:rPr>
        <w:t xml:space="preserve"> available for export on Sunday, an increase of 605,000 </w:t>
      </w:r>
      <w:proofErr w:type="spellStart"/>
      <w:r w:rsidRPr="00D90369">
        <w:rPr>
          <w:rFonts w:ascii="Times New Roman" w:hAnsi="Times New Roman"/>
          <w:color w:val="002060"/>
          <w:sz w:val="24"/>
          <w:szCs w:val="24"/>
        </w:rPr>
        <w:t>mt</w:t>
      </w:r>
      <w:proofErr w:type="spellEnd"/>
      <w:r w:rsidRPr="00D90369">
        <w:rPr>
          <w:rFonts w:ascii="Times New Roman" w:hAnsi="Times New Roman"/>
          <w:color w:val="002060"/>
          <w:sz w:val="24"/>
          <w:szCs w:val="24"/>
        </w:rPr>
        <w:t xml:space="preserve"> on the previous week. Meanwhile, Gladstone port had 13 ships in its vessel queue Tuesday, and an additional three ships were loading coal exports at the Queensland port’s RG </w:t>
      </w:r>
      <w:proofErr w:type="spellStart"/>
      <w:r w:rsidRPr="00D90369">
        <w:rPr>
          <w:rFonts w:ascii="Times New Roman" w:hAnsi="Times New Roman"/>
          <w:color w:val="002060"/>
          <w:sz w:val="24"/>
          <w:szCs w:val="24"/>
        </w:rPr>
        <w:t>Tanna</w:t>
      </w:r>
      <w:proofErr w:type="spellEnd"/>
      <w:r w:rsidRPr="00D90369">
        <w:rPr>
          <w:rFonts w:ascii="Times New Roman" w:hAnsi="Times New Roman"/>
          <w:color w:val="002060"/>
          <w:sz w:val="24"/>
          <w:szCs w:val="24"/>
        </w:rPr>
        <w:t xml:space="preserve"> coal terminal, Gladstone Ports Corporation said. </w:t>
      </w:r>
    </w:p>
    <w:p w:rsidR="00BD782E" w:rsidRPr="00BD782E" w:rsidRDefault="0033186E" w:rsidP="00D90369">
      <w:pPr>
        <w:spacing w:after="120" w:line="240" w:lineRule="auto"/>
        <w:jc w:val="both"/>
        <w:rPr>
          <w:rFonts w:ascii="Times New Roman" w:hAnsi="Times New Roman"/>
          <w:b/>
          <w:color w:val="002060"/>
          <w:sz w:val="24"/>
          <w:szCs w:val="24"/>
        </w:rPr>
      </w:pPr>
      <w:r>
        <w:rPr>
          <w:rFonts w:ascii="Times New Roman" w:hAnsi="Times New Roman"/>
          <w:b/>
          <w:color w:val="002060"/>
          <w:sz w:val="24"/>
          <w:szCs w:val="24"/>
        </w:rPr>
        <w:t>Indonesian offers sparse, buyers cautious in A</w:t>
      </w:r>
      <w:r w:rsidRPr="0033186E">
        <w:rPr>
          <w:rFonts w:ascii="Times New Roman" w:hAnsi="Times New Roman"/>
          <w:b/>
          <w:color w:val="002060"/>
          <w:sz w:val="24"/>
          <w:szCs w:val="24"/>
        </w:rPr>
        <w:t>sia thermal coal market</w:t>
      </w:r>
    </w:p>
    <w:p w:rsidR="000A72DB" w:rsidRDefault="000A72DB" w:rsidP="00BD782E">
      <w:pPr>
        <w:spacing w:after="120" w:line="240" w:lineRule="auto"/>
        <w:jc w:val="both"/>
        <w:rPr>
          <w:rFonts w:ascii="Times New Roman" w:hAnsi="Times New Roman"/>
          <w:color w:val="002060"/>
          <w:sz w:val="24"/>
          <w:szCs w:val="24"/>
        </w:rPr>
      </w:pPr>
      <w:r w:rsidRPr="000A72DB">
        <w:rPr>
          <w:rFonts w:ascii="Times New Roman" w:hAnsi="Times New Roman"/>
          <w:color w:val="002060"/>
          <w:sz w:val="24"/>
          <w:szCs w:val="24"/>
        </w:rPr>
        <w:t>Indian buying interest remained cautious in the seaborne market Tuesday, especially for Indonesian cargoes, while</w:t>
      </w:r>
      <w:r>
        <w:rPr>
          <w:rFonts w:ascii="Times New Roman" w:hAnsi="Times New Roman"/>
          <w:color w:val="002060"/>
          <w:sz w:val="24"/>
          <w:szCs w:val="24"/>
        </w:rPr>
        <w:t xml:space="preserve"> </w:t>
      </w:r>
      <w:r w:rsidRPr="000A72DB">
        <w:rPr>
          <w:rFonts w:ascii="Times New Roman" w:hAnsi="Times New Roman"/>
          <w:color w:val="002060"/>
          <w:sz w:val="24"/>
          <w:szCs w:val="24"/>
        </w:rPr>
        <w:t>resilient domestic coal prices were setting the pace for China’s import market, sources said. “Everybody is cautious and no one is willing to jump yet,” said a Singapore-based trader summarizing buyer activity, adding Indonesian cargo prices typically tend to wane at year end. “During the second half of December everyone is on vacation mode and prices soften,” he said. There were also limited offers in the market, making it difficult to get December shipments from Kalimantan, he said. “It [limited offers] could be the rains in Indonesia, or some traders are holding on to their offers anticipating higher bids. There is no panic to sell,” he said.</w:t>
      </w:r>
    </w:p>
    <w:p w:rsidR="00686C88" w:rsidRPr="00BD782E" w:rsidRDefault="000A72DB" w:rsidP="00BD782E">
      <w:pPr>
        <w:spacing w:after="120" w:line="240" w:lineRule="auto"/>
        <w:jc w:val="both"/>
        <w:rPr>
          <w:rFonts w:ascii="Times New Roman" w:hAnsi="Times New Roman"/>
          <w:color w:val="002060"/>
          <w:sz w:val="24"/>
          <w:szCs w:val="24"/>
        </w:rPr>
      </w:pPr>
      <w:r w:rsidRPr="000A72DB">
        <w:rPr>
          <w:rFonts w:ascii="Times New Roman" w:hAnsi="Times New Roman"/>
          <w:color w:val="002060"/>
          <w:sz w:val="24"/>
          <w:szCs w:val="24"/>
        </w:rPr>
        <w:t xml:space="preserve">A December-loading </w:t>
      </w:r>
      <w:proofErr w:type="spellStart"/>
      <w:r w:rsidRPr="000A72DB">
        <w:rPr>
          <w:rFonts w:ascii="Times New Roman" w:hAnsi="Times New Roman"/>
          <w:color w:val="002060"/>
          <w:sz w:val="24"/>
          <w:szCs w:val="24"/>
        </w:rPr>
        <w:t>Panamax</w:t>
      </w:r>
      <w:proofErr w:type="spellEnd"/>
      <w:r w:rsidRPr="000A72DB">
        <w:rPr>
          <w:rFonts w:ascii="Times New Roman" w:hAnsi="Times New Roman"/>
          <w:color w:val="002060"/>
          <w:sz w:val="24"/>
          <w:szCs w:val="24"/>
        </w:rPr>
        <w:t xml:space="preserve"> shipment of 5,000 kcal/kg GAR coal with 1.5% sulfur was offered at $64/</w:t>
      </w:r>
      <w:proofErr w:type="spellStart"/>
      <w:r w:rsidRPr="000A72DB">
        <w:rPr>
          <w:rFonts w:ascii="Times New Roman" w:hAnsi="Times New Roman"/>
          <w:color w:val="002060"/>
          <w:sz w:val="24"/>
          <w:szCs w:val="24"/>
        </w:rPr>
        <w:t>mt</w:t>
      </w:r>
      <w:proofErr w:type="spellEnd"/>
      <w:r w:rsidRPr="000A72DB">
        <w:rPr>
          <w:rFonts w:ascii="Times New Roman" w:hAnsi="Times New Roman"/>
          <w:color w:val="002060"/>
          <w:sz w:val="24"/>
          <w:szCs w:val="24"/>
        </w:rPr>
        <w:t xml:space="preserve"> FOB, while Indian buying interest was at $61-$62/</w:t>
      </w:r>
      <w:proofErr w:type="spellStart"/>
      <w:r w:rsidRPr="000A72DB">
        <w:rPr>
          <w:rFonts w:ascii="Times New Roman" w:hAnsi="Times New Roman"/>
          <w:color w:val="002060"/>
          <w:sz w:val="24"/>
          <w:szCs w:val="24"/>
        </w:rPr>
        <w:t>mt</w:t>
      </w:r>
      <w:proofErr w:type="spellEnd"/>
      <w:r w:rsidRPr="000A72DB">
        <w:rPr>
          <w:rFonts w:ascii="Times New Roman" w:hAnsi="Times New Roman"/>
          <w:color w:val="002060"/>
          <w:sz w:val="24"/>
          <w:szCs w:val="24"/>
        </w:rPr>
        <w:t xml:space="preserve"> FOB. “The miner does not want to sell below this level. They are very optimistic,” he added. An Indonesian coal producer said he received a bid from China for 4,700 kcal/kg NAR coal for end December at $67/</w:t>
      </w:r>
      <w:proofErr w:type="spellStart"/>
      <w:r w:rsidRPr="000A72DB">
        <w:rPr>
          <w:rFonts w:ascii="Times New Roman" w:hAnsi="Times New Roman"/>
          <w:color w:val="002060"/>
          <w:sz w:val="24"/>
          <w:szCs w:val="24"/>
        </w:rPr>
        <w:t>mt</w:t>
      </w:r>
      <w:proofErr w:type="spellEnd"/>
      <w:r w:rsidRPr="000A72DB">
        <w:rPr>
          <w:rFonts w:ascii="Times New Roman" w:hAnsi="Times New Roman"/>
          <w:color w:val="002060"/>
          <w:sz w:val="24"/>
          <w:szCs w:val="24"/>
        </w:rPr>
        <w:t xml:space="preserve"> FOB on a </w:t>
      </w:r>
      <w:proofErr w:type="spellStart"/>
      <w:r w:rsidRPr="000A72DB">
        <w:rPr>
          <w:rFonts w:ascii="Times New Roman" w:hAnsi="Times New Roman"/>
          <w:color w:val="002060"/>
          <w:sz w:val="24"/>
          <w:szCs w:val="24"/>
        </w:rPr>
        <w:t>Panamax</w:t>
      </w:r>
      <w:proofErr w:type="spellEnd"/>
      <w:r w:rsidRPr="000A72DB">
        <w:rPr>
          <w:rFonts w:ascii="Times New Roman" w:hAnsi="Times New Roman"/>
          <w:color w:val="002060"/>
          <w:sz w:val="24"/>
          <w:szCs w:val="24"/>
        </w:rPr>
        <w:t xml:space="preserve"> vessel basis. Bids for Indonesian 3,800 kcal/kg NAR coal were now above  $45/</w:t>
      </w:r>
      <w:proofErr w:type="spellStart"/>
      <w:r w:rsidRPr="000A72DB">
        <w:rPr>
          <w:rFonts w:ascii="Times New Roman" w:hAnsi="Times New Roman"/>
          <w:color w:val="002060"/>
          <w:sz w:val="24"/>
          <w:szCs w:val="24"/>
        </w:rPr>
        <w:t>mt</w:t>
      </w:r>
      <w:proofErr w:type="spellEnd"/>
      <w:r w:rsidRPr="000A72DB">
        <w:rPr>
          <w:rFonts w:ascii="Times New Roman" w:hAnsi="Times New Roman"/>
          <w:color w:val="002060"/>
          <w:sz w:val="24"/>
          <w:szCs w:val="24"/>
        </w:rPr>
        <w:t xml:space="preserve"> FOB spot basis, he said. A </w:t>
      </w:r>
      <w:proofErr w:type="spellStart"/>
      <w:r w:rsidRPr="000A72DB">
        <w:rPr>
          <w:rFonts w:ascii="Times New Roman" w:hAnsi="Times New Roman"/>
          <w:color w:val="002060"/>
          <w:sz w:val="24"/>
          <w:szCs w:val="24"/>
        </w:rPr>
        <w:t>Panamax</w:t>
      </w:r>
      <w:proofErr w:type="spellEnd"/>
      <w:r w:rsidRPr="000A72DB">
        <w:rPr>
          <w:rFonts w:ascii="Times New Roman" w:hAnsi="Times New Roman"/>
          <w:color w:val="002060"/>
          <w:sz w:val="24"/>
          <w:szCs w:val="24"/>
        </w:rPr>
        <w:t xml:space="preserve"> cargo of branded 4,800 kcal/kg NAR coal, 1% sulfur, December loading, traded Monday at $68/</w:t>
      </w:r>
      <w:proofErr w:type="spellStart"/>
      <w:r w:rsidRPr="000A72DB">
        <w:rPr>
          <w:rFonts w:ascii="Times New Roman" w:hAnsi="Times New Roman"/>
          <w:color w:val="002060"/>
          <w:sz w:val="24"/>
          <w:szCs w:val="24"/>
        </w:rPr>
        <w:t>mt</w:t>
      </w:r>
      <w:proofErr w:type="spellEnd"/>
      <w:r w:rsidRPr="000A72DB">
        <w:rPr>
          <w:rFonts w:ascii="Times New Roman" w:hAnsi="Times New Roman"/>
          <w:color w:val="002060"/>
          <w:sz w:val="24"/>
          <w:szCs w:val="24"/>
        </w:rPr>
        <w:t xml:space="preserve"> FOB, but offers had since softened to $67.50/</w:t>
      </w:r>
      <w:proofErr w:type="spellStart"/>
      <w:r w:rsidRPr="000A72DB">
        <w:rPr>
          <w:rFonts w:ascii="Times New Roman" w:hAnsi="Times New Roman"/>
          <w:color w:val="002060"/>
          <w:sz w:val="24"/>
          <w:szCs w:val="24"/>
        </w:rPr>
        <w:t>mt</w:t>
      </w:r>
      <w:proofErr w:type="spellEnd"/>
      <w:r w:rsidRPr="000A72DB">
        <w:rPr>
          <w:rFonts w:ascii="Times New Roman" w:hAnsi="Times New Roman"/>
          <w:color w:val="002060"/>
          <w:sz w:val="24"/>
          <w:szCs w:val="24"/>
        </w:rPr>
        <w:t>, he said. “I thought [China’s] December buying was complete. But clearly not,” he said. Another Singapore-based trader said the market was poised to rise further on the back of healthy demand and bad weather in Indonesia. The source said some vessel loadings had also been delayed because of a lack of cargoes.</w:t>
      </w:r>
    </w:p>
    <w:p w:rsidR="00081C7C" w:rsidRPr="00D0031E" w:rsidRDefault="00636093" w:rsidP="00D0031E">
      <w:pPr>
        <w:spacing w:after="120" w:line="240" w:lineRule="auto"/>
        <w:jc w:val="right"/>
        <w:rPr>
          <w:rFonts w:ascii="Times New Roman" w:hAnsi="Times New Roman"/>
          <w:i/>
          <w:color w:val="002060"/>
          <w:sz w:val="24"/>
          <w:szCs w:val="24"/>
        </w:rPr>
      </w:pPr>
      <w:r w:rsidRPr="00FF248A">
        <w:rPr>
          <w:rFonts w:ascii="Times New Roman" w:hAnsi="Times New Roman"/>
          <w:i/>
          <w:color w:val="002060"/>
          <w:sz w:val="24"/>
          <w:szCs w:val="24"/>
        </w:rPr>
        <w:t xml:space="preserve"> </w:t>
      </w:r>
      <w:r w:rsidR="003246B9" w:rsidRPr="00FF248A">
        <w:rPr>
          <w:rFonts w:ascii="Times New Roman" w:hAnsi="Times New Roman"/>
          <w:i/>
          <w:color w:val="002060"/>
          <w:sz w:val="24"/>
          <w:szCs w:val="24"/>
        </w:rPr>
        <w:t xml:space="preserve">(Source: </w:t>
      </w:r>
      <w:proofErr w:type="spellStart"/>
      <w:r w:rsidR="003246B9">
        <w:rPr>
          <w:rFonts w:ascii="Times New Roman" w:hAnsi="Times New Roman"/>
          <w:i/>
          <w:color w:val="002060"/>
          <w:sz w:val="24"/>
          <w:szCs w:val="24"/>
        </w:rPr>
        <w:t>Platts</w:t>
      </w:r>
      <w:proofErr w:type="spellEnd"/>
      <w:r w:rsidR="003246B9" w:rsidRPr="00FF248A">
        <w:rPr>
          <w:rFonts w:ascii="Times New Roman" w:hAnsi="Times New Roman"/>
          <w:i/>
          <w:color w:val="002060"/>
          <w:sz w:val="24"/>
          <w:szCs w:val="24"/>
        </w:rPr>
        <w:t>)</w:t>
      </w:r>
    </w:p>
    <w:p w:rsidR="00B0670B" w:rsidRPr="009D39AB" w:rsidRDefault="00B41C8F" w:rsidP="00107109">
      <w:pPr>
        <w:spacing w:after="120" w:line="240" w:lineRule="auto"/>
        <w:jc w:val="both"/>
        <w:rPr>
          <w:rFonts w:ascii="Times New Roman" w:hAnsi="Times New Roman"/>
          <w:b/>
          <w:color w:val="CC0000"/>
          <w:sz w:val="28"/>
          <w:szCs w:val="24"/>
          <w:u w:val="single"/>
        </w:rPr>
      </w:pPr>
      <w:r>
        <w:rPr>
          <w:rFonts w:ascii="Times New Roman" w:hAnsi="Times New Roman"/>
          <w:b/>
          <w:color w:val="CC0000"/>
          <w:sz w:val="28"/>
          <w:szCs w:val="24"/>
          <w:u w:val="single"/>
        </w:rPr>
        <w:lastRenderedPageBreak/>
        <w:t xml:space="preserve">INTERNATIONAL </w:t>
      </w:r>
      <w:r w:rsidRPr="00B41C8F">
        <w:rPr>
          <w:rFonts w:ascii="Times New Roman" w:hAnsi="Times New Roman"/>
          <w:b/>
          <w:color w:val="CC0000"/>
          <w:sz w:val="28"/>
          <w:szCs w:val="24"/>
          <w:u w:val="single"/>
        </w:rPr>
        <w:t>SPOT DRY BULK FREIGHT ASSESSMENTS</w:t>
      </w:r>
    </w:p>
    <w:p w:rsidR="00634C0F" w:rsidRPr="00CA7453" w:rsidRDefault="00D93CA6" w:rsidP="00DB27AB">
      <w:pPr>
        <w:pStyle w:val="ListParagraph"/>
        <w:ind w:left="788"/>
        <w:jc w:val="right"/>
        <w:rPr>
          <w:b/>
          <w:i/>
          <w:color w:val="002060"/>
          <w:sz w:val="22"/>
          <w:szCs w:val="20"/>
        </w:rPr>
      </w:pPr>
      <w:r>
        <w:rPr>
          <w:b/>
          <w:i/>
          <w:color w:val="002060"/>
          <w:sz w:val="22"/>
          <w:szCs w:val="20"/>
        </w:rPr>
        <w:t>Unit</w:t>
      </w:r>
      <w:r w:rsidR="00634C0F" w:rsidRPr="00CA7453">
        <w:rPr>
          <w:b/>
          <w:i/>
          <w:color w:val="002060"/>
          <w:sz w:val="22"/>
          <w:szCs w:val="20"/>
        </w:rPr>
        <w:t>: USD/</w:t>
      </w:r>
      <w:r w:rsidR="00184F57">
        <w:rPr>
          <w:b/>
          <w:i/>
          <w:color w:val="002060"/>
          <w:sz w:val="22"/>
          <w:szCs w:val="20"/>
        </w:rPr>
        <w:t>t</w:t>
      </w:r>
      <w:r w:rsidR="00023A7B">
        <w:rPr>
          <w:b/>
          <w:i/>
          <w:color w:val="002060"/>
          <w:sz w:val="22"/>
          <w:szCs w:val="20"/>
        </w:rPr>
        <w:t>on</w:t>
      </w:r>
    </w:p>
    <w:tbl>
      <w:tblPr>
        <w:tblStyle w:val="MediumList1-Accent11"/>
        <w:tblW w:w="9352" w:type="dxa"/>
        <w:tblBorders>
          <w:top w:val="none" w:sz="0" w:space="0" w:color="auto"/>
          <w:bottom w:val="none" w:sz="0" w:space="0" w:color="auto"/>
        </w:tblBorders>
        <w:tblLook w:val="04A0" w:firstRow="1" w:lastRow="0" w:firstColumn="1" w:lastColumn="0" w:noHBand="0" w:noVBand="1"/>
      </w:tblPr>
      <w:tblGrid>
        <w:gridCol w:w="1809"/>
        <w:gridCol w:w="2410"/>
        <w:gridCol w:w="2268"/>
        <w:gridCol w:w="1560"/>
        <w:gridCol w:w="1305"/>
      </w:tblGrid>
      <w:tr w:rsidR="00634C0F" w:rsidRPr="00955388" w:rsidTr="00DB27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bottom w:val="none" w:sz="0" w:space="0" w:color="auto"/>
            </w:tcBorders>
            <w:hideMark/>
          </w:tcPr>
          <w:p w:rsidR="00634C0F" w:rsidRPr="00955388" w:rsidRDefault="00B41C8F" w:rsidP="00DB27AB">
            <w:pPr>
              <w:spacing w:before="100" w:beforeAutospacing="1" w:after="0" w:line="240" w:lineRule="auto"/>
              <w:jc w:val="center"/>
              <w:rPr>
                <w:rFonts w:ascii="Times New Roman" w:hAnsi="Times New Roman"/>
                <w:b w:val="0"/>
                <w:color w:val="002060"/>
                <w:sz w:val="24"/>
                <w:szCs w:val="24"/>
              </w:rPr>
            </w:pPr>
            <w:r>
              <w:rPr>
                <w:rFonts w:ascii="Times New Roman" w:hAnsi="Times New Roman"/>
                <w:color w:val="002060"/>
                <w:sz w:val="24"/>
                <w:szCs w:val="24"/>
              </w:rPr>
              <w:t>Size</w:t>
            </w:r>
          </w:p>
        </w:tc>
        <w:tc>
          <w:tcPr>
            <w:tcW w:w="2410" w:type="dxa"/>
            <w:tcBorders>
              <w:top w:val="none" w:sz="0" w:space="0" w:color="auto"/>
              <w:bottom w:val="none" w:sz="0" w:space="0" w:color="auto"/>
            </w:tcBorders>
            <w:hideMark/>
          </w:tcPr>
          <w:p w:rsidR="00634C0F" w:rsidRPr="00955388" w:rsidRDefault="00B41C8F" w:rsidP="00DB27AB">
            <w:pPr>
              <w:spacing w:before="100" w:beforeAutospacing="1" w:after="0" w:line="240" w:lineRule="auto"/>
              <w:ind w:right="-19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color w:val="002060"/>
                <w:sz w:val="24"/>
                <w:szCs w:val="24"/>
              </w:rPr>
            </w:pPr>
            <w:r>
              <w:rPr>
                <w:rFonts w:ascii="Times New Roman" w:hAnsi="Times New Roman"/>
                <w:b/>
                <w:color w:val="002060"/>
                <w:sz w:val="24"/>
                <w:szCs w:val="24"/>
              </w:rPr>
              <w:t>From</w:t>
            </w:r>
          </w:p>
        </w:tc>
        <w:tc>
          <w:tcPr>
            <w:tcW w:w="2268" w:type="dxa"/>
            <w:tcBorders>
              <w:top w:val="none" w:sz="0" w:space="0" w:color="auto"/>
              <w:bottom w:val="none" w:sz="0" w:space="0" w:color="auto"/>
            </w:tcBorders>
            <w:hideMark/>
          </w:tcPr>
          <w:p w:rsidR="00634C0F" w:rsidRPr="00955388" w:rsidRDefault="00B41C8F" w:rsidP="00DB27AB">
            <w:pPr>
              <w:spacing w:before="100" w:beforeAutospacing="1"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color w:val="002060"/>
                <w:sz w:val="24"/>
                <w:szCs w:val="24"/>
              </w:rPr>
            </w:pPr>
            <w:r>
              <w:rPr>
                <w:rFonts w:ascii="Times New Roman" w:hAnsi="Times New Roman"/>
                <w:b/>
                <w:color w:val="002060"/>
                <w:sz w:val="24"/>
                <w:szCs w:val="24"/>
              </w:rPr>
              <w:t>To</w:t>
            </w:r>
          </w:p>
        </w:tc>
        <w:tc>
          <w:tcPr>
            <w:tcW w:w="1560" w:type="dxa"/>
            <w:tcBorders>
              <w:top w:val="none" w:sz="0" w:space="0" w:color="auto"/>
              <w:bottom w:val="none" w:sz="0" w:space="0" w:color="auto"/>
            </w:tcBorders>
            <w:hideMark/>
          </w:tcPr>
          <w:p w:rsidR="00634C0F" w:rsidRPr="00955388" w:rsidRDefault="00B41C8F" w:rsidP="00DB27AB">
            <w:pPr>
              <w:spacing w:before="100" w:beforeAutospacing="1"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color w:val="002060"/>
                <w:sz w:val="24"/>
                <w:szCs w:val="24"/>
              </w:rPr>
            </w:pPr>
            <w:r>
              <w:rPr>
                <w:rFonts w:ascii="Times New Roman" w:hAnsi="Times New Roman"/>
                <w:b/>
                <w:color w:val="002060"/>
                <w:sz w:val="24"/>
                <w:szCs w:val="24"/>
              </w:rPr>
              <w:t>Freight rates</w:t>
            </w:r>
          </w:p>
        </w:tc>
        <w:tc>
          <w:tcPr>
            <w:tcW w:w="1305" w:type="dxa"/>
            <w:tcBorders>
              <w:top w:val="none" w:sz="0" w:space="0" w:color="auto"/>
              <w:bottom w:val="none" w:sz="0" w:space="0" w:color="auto"/>
            </w:tcBorders>
          </w:tcPr>
          <w:p w:rsidR="00634C0F" w:rsidRPr="00955388" w:rsidRDefault="00B41C8F" w:rsidP="00DB27AB">
            <w:pPr>
              <w:spacing w:before="100" w:beforeAutospacing="1"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color w:val="002060"/>
                <w:sz w:val="24"/>
                <w:szCs w:val="24"/>
              </w:rPr>
            </w:pPr>
            <w:r>
              <w:rPr>
                <w:rFonts w:ascii="Times New Roman" w:hAnsi="Times New Roman"/>
                <w:b/>
                <w:color w:val="002060"/>
                <w:sz w:val="24"/>
                <w:szCs w:val="24"/>
              </w:rPr>
              <w:t>Change</w:t>
            </w:r>
          </w:p>
        </w:tc>
      </w:tr>
      <w:tr w:rsidR="000A72DB" w:rsidRPr="00D9375D" w:rsidTr="00F93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hideMark/>
          </w:tcPr>
          <w:p w:rsidR="000A72DB" w:rsidRPr="00751017" w:rsidRDefault="000A72DB" w:rsidP="00DB27AB">
            <w:pPr>
              <w:widowControl w:val="0"/>
              <w:overflowPunct w:val="0"/>
              <w:autoSpaceDE w:val="0"/>
              <w:autoSpaceDN w:val="0"/>
              <w:adjustRightInd w:val="0"/>
              <w:spacing w:before="100" w:beforeAutospacing="1" w:after="0" w:line="240" w:lineRule="auto"/>
              <w:ind w:left="-4" w:right="79"/>
              <w:jc w:val="center"/>
              <w:rPr>
                <w:rFonts w:ascii="Times New Roman" w:hAnsi="Times New Roman"/>
                <w:color w:val="002060"/>
                <w:sz w:val="24"/>
                <w:szCs w:val="24"/>
              </w:rPr>
            </w:pPr>
            <w:proofErr w:type="spellStart"/>
            <w:r w:rsidRPr="00751017">
              <w:rPr>
                <w:rFonts w:ascii="Times New Roman" w:hAnsi="Times New Roman"/>
                <w:color w:val="002060"/>
                <w:sz w:val="24"/>
                <w:szCs w:val="24"/>
              </w:rPr>
              <w:t>Capesize</w:t>
            </w:r>
            <w:proofErr w:type="spellEnd"/>
          </w:p>
        </w:tc>
        <w:tc>
          <w:tcPr>
            <w:tcW w:w="2410" w:type="dxa"/>
            <w:hideMark/>
          </w:tcPr>
          <w:p w:rsidR="000A72DB" w:rsidRPr="00955388" w:rsidRDefault="000A72DB" w:rsidP="00DB27AB">
            <w:pPr>
              <w:widowControl w:val="0"/>
              <w:overflowPunct w:val="0"/>
              <w:autoSpaceDE w:val="0"/>
              <w:autoSpaceDN w:val="0"/>
              <w:adjustRightInd w:val="0"/>
              <w:spacing w:before="100" w:beforeAutospacing="1" w:after="0" w:line="240" w:lineRule="auto"/>
              <w:ind w:left="-4" w:righ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Pr>
                <w:rFonts w:ascii="Times New Roman" w:hAnsi="Times New Roman"/>
                <w:color w:val="002060"/>
                <w:sz w:val="24"/>
                <w:szCs w:val="24"/>
              </w:rPr>
              <w:t>Australia</w:t>
            </w:r>
          </w:p>
        </w:tc>
        <w:tc>
          <w:tcPr>
            <w:tcW w:w="2268" w:type="dxa"/>
            <w:hideMark/>
          </w:tcPr>
          <w:p w:rsidR="000A72DB" w:rsidRPr="00955388" w:rsidRDefault="000A72DB" w:rsidP="00DB27AB">
            <w:pPr>
              <w:widowControl w:val="0"/>
              <w:overflowPunct w:val="0"/>
              <w:autoSpaceDE w:val="0"/>
              <w:autoSpaceDN w:val="0"/>
              <w:adjustRightInd w:val="0"/>
              <w:spacing w:before="100" w:beforeAutospacing="1" w:after="0" w:line="240" w:lineRule="auto"/>
              <w:ind w:left="-4" w:righ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Pr>
                <w:rFonts w:ascii="Times New Roman" w:hAnsi="Times New Roman"/>
                <w:color w:val="002060"/>
                <w:sz w:val="24"/>
                <w:szCs w:val="24"/>
              </w:rPr>
              <w:t>China</w:t>
            </w:r>
          </w:p>
        </w:tc>
        <w:tc>
          <w:tcPr>
            <w:tcW w:w="1560" w:type="dxa"/>
            <w:vAlign w:val="center"/>
          </w:tcPr>
          <w:p w:rsidR="000A72DB" w:rsidRPr="00637032" w:rsidRDefault="000A72DB" w:rsidP="00A817E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12.05</w:t>
            </w:r>
          </w:p>
        </w:tc>
        <w:tc>
          <w:tcPr>
            <w:tcW w:w="1305" w:type="dxa"/>
            <w:vAlign w:val="center"/>
          </w:tcPr>
          <w:p w:rsidR="000A72DB" w:rsidRPr="00637032" w:rsidRDefault="000A72DB" w:rsidP="00A817E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+0.20</w:t>
            </w:r>
          </w:p>
        </w:tc>
      </w:tr>
      <w:tr w:rsidR="000A72DB" w:rsidRPr="00955388" w:rsidTr="00F93F77">
        <w:tc>
          <w:tcPr>
            <w:cnfStyle w:val="001000000000" w:firstRow="0" w:lastRow="0" w:firstColumn="1" w:lastColumn="0" w:oddVBand="0" w:evenVBand="0" w:oddHBand="0" w:evenHBand="0" w:firstRowFirstColumn="0" w:firstRowLastColumn="0" w:lastRowFirstColumn="0" w:lastRowLastColumn="0"/>
            <w:tcW w:w="1809" w:type="dxa"/>
            <w:hideMark/>
          </w:tcPr>
          <w:p w:rsidR="000A72DB" w:rsidRPr="00751017" w:rsidRDefault="000A72DB" w:rsidP="00B41C8F">
            <w:pPr>
              <w:widowControl w:val="0"/>
              <w:overflowPunct w:val="0"/>
              <w:autoSpaceDE w:val="0"/>
              <w:autoSpaceDN w:val="0"/>
              <w:adjustRightInd w:val="0"/>
              <w:spacing w:before="100" w:beforeAutospacing="1" w:after="0" w:line="240" w:lineRule="auto"/>
              <w:ind w:left="-4" w:right="79"/>
              <w:jc w:val="center"/>
              <w:rPr>
                <w:rFonts w:ascii="Times New Roman" w:hAnsi="Times New Roman"/>
                <w:b w:val="0"/>
                <w:color w:val="002060"/>
                <w:sz w:val="24"/>
                <w:szCs w:val="24"/>
              </w:rPr>
            </w:pPr>
            <w:r w:rsidRPr="00751017">
              <w:rPr>
                <w:rFonts w:ascii="Times New Roman" w:hAnsi="Times New Roman"/>
                <w:b w:val="0"/>
                <w:color w:val="002060"/>
                <w:sz w:val="24"/>
                <w:szCs w:val="24"/>
              </w:rPr>
              <w:t>(</w:t>
            </w:r>
            <w:r>
              <w:rPr>
                <w:rFonts w:ascii="Times New Roman" w:hAnsi="Times New Roman"/>
                <w:b w:val="0"/>
                <w:color w:val="002060"/>
                <w:sz w:val="24"/>
                <w:szCs w:val="24"/>
              </w:rPr>
              <w:t>15</w:t>
            </w:r>
            <w:r w:rsidRPr="00751017">
              <w:rPr>
                <w:rFonts w:ascii="Times New Roman" w:hAnsi="Times New Roman"/>
                <w:b w:val="0"/>
                <w:color w:val="002060"/>
                <w:sz w:val="24"/>
                <w:szCs w:val="24"/>
              </w:rPr>
              <w:t>0</w:t>
            </w:r>
            <w:r>
              <w:rPr>
                <w:rFonts w:ascii="Times New Roman" w:hAnsi="Times New Roman"/>
                <w:b w:val="0"/>
                <w:color w:val="002060"/>
                <w:sz w:val="24"/>
                <w:szCs w:val="24"/>
              </w:rPr>
              <w:t>,</w:t>
            </w:r>
            <w:r w:rsidRPr="00751017">
              <w:rPr>
                <w:rFonts w:ascii="Times New Roman" w:hAnsi="Times New Roman"/>
                <w:b w:val="0"/>
                <w:color w:val="002060"/>
                <w:sz w:val="24"/>
                <w:szCs w:val="24"/>
              </w:rPr>
              <w:t xml:space="preserve">000 </w:t>
            </w:r>
            <w:r>
              <w:rPr>
                <w:rFonts w:ascii="Times New Roman" w:hAnsi="Times New Roman"/>
                <w:b w:val="0"/>
                <w:color w:val="002060"/>
                <w:sz w:val="24"/>
                <w:szCs w:val="24"/>
              </w:rPr>
              <w:t>tons</w:t>
            </w:r>
            <w:r w:rsidRPr="00751017">
              <w:rPr>
                <w:rFonts w:ascii="Times New Roman" w:hAnsi="Times New Roman"/>
                <w:b w:val="0"/>
                <w:color w:val="002060"/>
                <w:sz w:val="24"/>
                <w:szCs w:val="24"/>
              </w:rPr>
              <w:t>)</w:t>
            </w:r>
          </w:p>
        </w:tc>
        <w:tc>
          <w:tcPr>
            <w:tcW w:w="2410" w:type="dxa"/>
            <w:hideMark/>
          </w:tcPr>
          <w:p w:rsidR="000A72DB" w:rsidRPr="00955388" w:rsidRDefault="000A72DB" w:rsidP="00DB27AB">
            <w:pPr>
              <w:widowControl w:val="0"/>
              <w:overflowPunct w:val="0"/>
              <w:autoSpaceDE w:val="0"/>
              <w:autoSpaceDN w:val="0"/>
              <w:adjustRightInd w:val="0"/>
              <w:spacing w:before="100" w:beforeAutospacing="1" w:after="0" w:line="240" w:lineRule="auto"/>
              <w:ind w:left="-4" w:right="7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Pr>
                <w:rFonts w:ascii="Times New Roman" w:hAnsi="Times New Roman"/>
                <w:color w:val="002060"/>
                <w:sz w:val="24"/>
                <w:szCs w:val="24"/>
              </w:rPr>
              <w:t>Queensland</w:t>
            </w:r>
          </w:p>
        </w:tc>
        <w:tc>
          <w:tcPr>
            <w:tcW w:w="2268" w:type="dxa"/>
            <w:hideMark/>
          </w:tcPr>
          <w:p w:rsidR="000A72DB" w:rsidRPr="00955388" w:rsidRDefault="000A72DB" w:rsidP="00DB27AB">
            <w:pPr>
              <w:widowControl w:val="0"/>
              <w:overflowPunct w:val="0"/>
              <w:autoSpaceDE w:val="0"/>
              <w:autoSpaceDN w:val="0"/>
              <w:adjustRightInd w:val="0"/>
              <w:spacing w:before="100" w:beforeAutospacing="1" w:after="0" w:line="240" w:lineRule="auto"/>
              <w:ind w:left="-4" w:right="7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Pr>
                <w:rFonts w:ascii="Times New Roman" w:hAnsi="Times New Roman"/>
                <w:color w:val="002060"/>
                <w:sz w:val="24"/>
                <w:szCs w:val="24"/>
              </w:rPr>
              <w:t>Japan</w:t>
            </w:r>
          </w:p>
        </w:tc>
        <w:tc>
          <w:tcPr>
            <w:tcW w:w="1560" w:type="dxa"/>
            <w:vAlign w:val="center"/>
          </w:tcPr>
          <w:p w:rsidR="000A72DB" w:rsidRPr="00637032" w:rsidRDefault="000A72DB" w:rsidP="00A817E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2060"/>
              </w:rPr>
            </w:pPr>
            <w:r>
              <w:rPr>
                <w:color w:val="002060"/>
              </w:rPr>
              <w:t>13.60</w:t>
            </w:r>
          </w:p>
        </w:tc>
        <w:tc>
          <w:tcPr>
            <w:tcW w:w="1305" w:type="dxa"/>
            <w:vAlign w:val="center"/>
          </w:tcPr>
          <w:p w:rsidR="000A72DB" w:rsidRPr="00637032" w:rsidRDefault="000A72DB" w:rsidP="00A817E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2060"/>
              </w:rPr>
            </w:pPr>
            <w:r>
              <w:rPr>
                <w:color w:val="002060"/>
              </w:rPr>
              <w:t>+0.20</w:t>
            </w:r>
          </w:p>
        </w:tc>
      </w:tr>
      <w:tr w:rsidR="000A72DB" w:rsidRPr="00955388" w:rsidTr="00F93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A72DB" w:rsidRPr="00955388" w:rsidRDefault="000A72DB" w:rsidP="00DB27AB">
            <w:pPr>
              <w:widowControl w:val="0"/>
              <w:overflowPunct w:val="0"/>
              <w:autoSpaceDE w:val="0"/>
              <w:autoSpaceDN w:val="0"/>
              <w:adjustRightInd w:val="0"/>
              <w:spacing w:before="100" w:beforeAutospacing="1" w:after="0" w:line="240" w:lineRule="auto"/>
              <w:ind w:left="-4" w:right="79"/>
              <w:jc w:val="center"/>
              <w:rPr>
                <w:rFonts w:ascii="Times New Roman" w:hAnsi="Times New Roman"/>
                <w:color w:val="002060"/>
                <w:sz w:val="24"/>
                <w:szCs w:val="24"/>
              </w:rPr>
            </w:pPr>
          </w:p>
        </w:tc>
        <w:tc>
          <w:tcPr>
            <w:tcW w:w="2410" w:type="dxa"/>
            <w:hideMark/>
          </w:tcPr>
          <w:p w:rsidR="000A72DB" w:rsidRPr="00955388" w:rsidRDefault="000A72DB" w:rsidP="00DB27AB">
            <w:pPr>
              <w:widowControl w:val="0"/>
              <w:overflowPunct w:val="0"/>
              <w:autoSpaceDE w:val="0"/>
              <w:autoSpaceDN w:val="0"/>
              <w:adjustRightInd w:val="0"/>
              <w:spacing w:before="100" w:beforeAutospacing="1" w:after="0" w:line="240" w:lineRule="auto"/>
              <w:ind w:left="-4" w:righ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751017">
              <w:rPr>
                <w:rFonts w:ascii="Times New Roman" w:hAnsi="Times New Roman"/>
                <w:color w:val="002060"/>
                <w:sz w:val="24"/>
                <w:szCs w:val="24"/>
              </w:rPr>
              <w:t>New South Wales</w:t>
            </w:r>
          </w:p>
        </w:tc>
        <w:tc>
          <w:tcPr>
            <w:tcW w:w="2268" w:type="dxa"/>
            <w:hideMark/>
          </w:tcPr>
          <w:p w:rsidR="000A72DB" w:rsidRPr="00955388" w:rsidRDefault="000A72DB" w:rsidP="00DB27AB">
            <w:pPr>
              <w:widowControl w:val="0"/>
              <w:overflowPunct w:val="0"/>
              <w:autoSpaceDE w:val="0"/>
              <w:autoSpaceDN w:val="0"/>
              <w:adjustRightInd w:val="0"/>
              <w:spacing w:before="100" w:beforeAutospacing="1" w:after="0" w:line="240" w:lineRule="auto"/>
              <w:ind w:left="-4" w:righ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Pr>
                <w:rFonts w:ascii="Times New Roman" w:hAnsi="Times New Roman"/>
                <w:color w:val="002060"/>
                <w:sz w:val="24"/>
                <w:szCs w:val="24"/>
              </w:rPr>
              <w:t>South Korea</w:t>
            </w:r>
          </w:p>
        </w:tc>
        <w:tc>
          <w:tcPr>
            <w:tcW w:w="1560" w:type="dxa"/>
            <w:vAlign w:val="center"/>
          </w:tcPr>
          <w:p w:rsidR="000A72DB" w:rsidRPr="00637032" w:rsidRDefault="000A72DB" w:rsidP="00A817E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13.95</w:t>
            </w:r>
          </w:p>
        </w:tc>
        <w:tc>
          <w:tcPr>
            <w:tcW w:w="1305" w:type="dxa"/>
            <w:vAlign w:val="center"/>
          </w:tcPr>
          <w:p w:rsidR="000A72DB" w:rsidRPr="00637032" w:rsidRDefault="000A72DB" w:rsidP="00A817E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+0.20</w:t>
            </w:r>
          </w:p>
        </w:tc>
      </w:tr>
      <w:tr w:rsidR="000A72DB" w:rsidRPr="00955388" w:rsidTr="00F93F77">
        <w:tc>
          <w:tcPr>
            <w:cnfStyle w:val="001000000000" w:firstRow="0" w:lastRow="0" w:firstColumn="1" w:lastColumn="0" w:oddVBand="0" w:evenVBand="0" w:oddHBand="0" w:evenHBand="0" w:firstRowFirstColumn="0" w:firstRowLastColumn="0" w:lastRowFirstColumn="0" w:lastRowLastColumn="0"/>
            <w:tcW w:w="1809" w:type="dxa"/>
          </w:tcPr>
          <w:p w:rsidR="000A72DB" w:rsidRPr="00751017" w:rsidRDefault="000A72DB" w:rsidP="00DB27AB">
            <w:pPr>
              <w:widowControl w:val="0"/>
              <w:overflowPunct w:val="0"/>
              <w:autoSpaceDE w:val="0"/>
              <w:autoSpaceDN w:val="0"/>
              <w:adjustRightInd w:val="0"/>
              <w:spacing w:before="100" w:beforeAutospacing="1" w:after="0" w:line="240" w:lineRule="auto"/>
              <w:ind w:left="-4" w:right="79"/>
              <w:jc w:val="center"/>
              <w:rPr>
                <w:rFonts w:ascii="Times New Roman" w:hAnsi="Times New Roman"/>
                <w:color w:val="002060"/>
                <w:sz w:val="24"/>
                <w:szCs w:val="24"/>
              </w:rPr>
            </w:pPr>
            <w:proofErr w:type="spellStart"/>
            <w:r>
              <w:rPr>
                <w:rFonts w:ascii="Times New Roman" w:hAnsi="Times New Roman"/>
                <w:color w:val="002060"/>
                <w:sz w:val="24"/>
                <w:szCs w:val="24"/>
              </w:rPr>
              <w:t>Panamax</w:t>
            </w:r>
            <w:proofErr w:type="spellEnd"/>
          </w:p>
        </w:tc>
        <w:tc>
          <w:tcPr>
            <w:tcW w:w="2410" w:type="dxa"/>
          </w:tcPr>
          <w:p w:rsidR="000A72DB" w:rsidRPr="00751017" w:rsidRDefault="000A72DB" w:rsidP="00DB27AB">
            <w:pPr>
              <w:widowControl w:val="0"/>
              <w:overflowPunct w:val="0"/>
              <w:autoSpaceDE w:val="0"/>
              <w:autoSpaceDN w:val="0"/>
              <w:adjustRightInd w:val="0"/>
              <w:spacing w:before="100" w:beforeAutospacing="1" w:after="0" w:line="240" w:lineRule="auto"/>
              <w:ind w:left="-4" w:right="7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Pr>
                <w:rFonts w:ascii="Times New Roman" w:hAnsi="Times New Roman"/>
                <w:color w:val="002060"/>
                <w:sz w:val="24"/>
                <w:szCs w:val="24"/>
              </w:rPr>
              <w:t>Richards Bay</w:t>
            </w:r>
          </w:p>
        </w:tc>
        <w:tc>
          <w:tcPr>
            <w:tcW w:w="2268" w:type="dxa"/>
          </w:tcPr>
          <w:p w:rsidR="000A72DB" w:rsidRPr="00751017" w:rsidRDefault="000A72DB" w:rsidP="00DB27AB">
            <w:pPr>
              <w:widowControl w:val="0"/>
              <w:overflowPunct w:val="0"/>
              <w:autoSpaceDE w:val="0"/>
              <w:autoSpaceDN w:val="0"/>
              <w:adjustRightInd w:val="0"/>
              <w:spacing w:before="100" w:beforeAutospacing="1" w:after="0" w:line="240" w:lineRule="auto"/>
              <w:ind w:left="-4" w:right="7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Pr>
                <w:rFonts w:ascii="Times New Roman" w:hAnsi="Times New Roman"/>
                <w:color w:val="002060"/>
                <w:sz w:val="24"/>
                <w:szCs w:val="24"/>
              </w:rPr>
              <w:t>India West</w:t>
            </w:r>
          </w:p>
        </w:tc>
        <w:tc>
          <w:tcPr>
            <w:tcW w:w="1560" w:type="dxa"/>
            <w:vAlign w:val="center"/>
          </w:tcPr>
          <w:p w:rsidR="000A72DB" w:rsidRPr="00637032" w:rsidRDefault="000A72DB" w:rsidP="00A817E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2060"/>
              </w:rPr>
            </w:pPr>
            <w:r>
              <w:rPr>
                <w:color w:val="002060"/>
              </w:rPr>
              <w:t>12.25</w:t>
            </w:r>
          </w:p>
        </w:tc>
        <w:tc>
          <w:tcPr>
            <w:tcW w:w="1305" w:type="dxa"/>
            <w:vAlign w:val="center"/>
          </w:tcPr>
          <w:p w:rsidR="000A72DB" w:rsidRPr="00637032" w:rsidRDefault="000A72DB" w:rsidP="00A817E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2060"/>
              </w:rPr>
            </w:pPr>
            <w:r>
              <w:rPr>
                <w:color w:val="002060"/>
              </w:rPr>
              <w:t>+0.00</w:t>
            </w:r>
          </w:p>
        </w:tc>
      </w:tr>
      <w:tr w:rsidR="000A72DB" w:rsidRPr="00955388" w:rsidTr="00F93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A72DB" w:rsidRPr="00751017" w:rsidRDefault="000A72DB" w:rsidP="00B41C8F">
            <w:pPr>
              <w:widowControl w:val="0"/>
              <w:overflowPunct w:val="0"/>
              <w:autoSpaceDE w:val="0"/>
              <w:autoSpaceDN w:val="0"/>
              <w:adjustRightInd w:val="0"/>
              <w:spacing w:before="100" w:beforeAutospacing="1" w:after="0" w:line="240" w:lineRule="auto"/>
              <w:ind w:left="-4" w:right="79"/>
              <w:jc w:val="center"/>
              <w:rPr>
                <w:rFonts w:ascii="Times New Roman" w:hAnsi="Times New Roman"/>
                <w:color w:val="002060"/>
                <w:sz w:val="24"/>
                <w:szCs w:val="24"/>
              </w:rPr>
            </w:pPr>
            <w:r w:rsidRPr="00751017">
              <w:rPr>
                <w:rFonts w:ascii="Times New Roman" w:hAnsi="Times New Roman"/>
                <w:b w:val="0"/>
                <w:color w:val="002060"/>
                <w:sz w:val="24"/>
                <w:szCs w:val="24"/>
              </w:rPr>
              <w:t>(70</w:t>
            </w:r>
            <w:r>
              <w:rPr>
                <w:rFonts w:ascii="Times New Roman" w:hAnsi="Times New Roman"/>
                <w:b w:val="0"/>
                <w:color w:val="002060"/>
                <w:sz w:val="24"/>
                <w:szCs w:val="24"/>
              </w:rPr>
              <w:t>,</w:t>
            </w:r>
            <w:r w:rsidRPr="00751017">
              <w:rPr>
                <w:rFonts w:ascii="Times New Roman" w:hAnsi="Times New Roman"/>
                <w:b w:val="0"/>
                <w:color w:val="002060"/>
                <w:sz w:val="24"/>
                <w:szCs w:val="24"/>
              </w:rPr>
              <w:t xml:space="preserve">000 </w:t>
            </w:r>
            <w:r>
              <w:rPr>
                <w:rFonts w:ascii="Times New Roman" w:hAnsi="Times New Roman"/>
                <w:b w:val="0"/>
                <w:color w:val="002060"/>
                <w:sz w:val="24"/>
                <w:szCs w:val="24"/>
              </w:rPr>
              <w:t>tons</w:t>
            </w:r>
            <w:r w:rsidRPr="00751017">
              <w:rPr>
                <w:rFonts w:ascii="Times New Roman" w:hAnsi="Times New Roman"/>
                <w:b w:val="0"/>
                <w:color w:val="002060"/>
                <w:sz w:val="24"/>
                <w:szCs w:val="24"/>
              </w:rPr>
              <w:t>)</w:t>
            </w:r>
          </w:p>
        </w:tc>
        <w:tc>
          <w:tcPr>
            <w:tcW w:w="2410" w:type="dxa"/>
          </w:tcPr>
          <w:p w:rsidR="000A72DB" w:rsidRPr="00751017" w:rsidRDefault="000A72DB" w:rsidP="00DB27AB">
            <w:pPr>
              <w:widowControl w:val="0"/>
              <w:overflowPunct w:val="0"/>
              <w:autoSpaceDE w:val="0"/>
              <w:autoSpaceDN w:val="0"/>
              <w:adjustRightInd w:val="0"/>
              <w:spacing w:before="100" w:beforeAutospacing="1" w:after="0" w:line="240" w:lineRule="auto"/>
              <w:ind w:left="-4" w:righ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797564">
              <w:rPr>
                <w:rFonts w:ascii="Times New Roman" w:hAnsi="Times New Roman"/>
                <w:color w:val="002060"/>
                <w:sz w:val="24"/>
                <w:szCs w:val="24"/>
              </w:rPr>
              <w:t>Kalimantan</w:t>
            </w:r>
          </w:p>
        </w:tc>
        <w:tc>
          <w:tcPr>
            <w:tcW w:w="2268" w:type="dxa"/>
          </w:tcPr>
          <w:p w:rsidR="000A72DB" w:rsidRPr="00751017" w:rsidRDefault="000A72DB" w:rsidP="00DB27AB">
            <w:pPr>
              <w:widowControl w:val="0"/>
              <w:overflowPunct w:val="0"/>
              <w:autoSpaceDE w:val="0"/>
              <w:autoSpaceDN w:val="0"/>
              <w:adjustRightInd w:val="0"/>
              <w:spacing w:before="100" w:beforeAutospacing="1" w:after="0" w:line="240" w:lineRule="auto"/>
              <w:ind w:left="-4" w:righ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B41C8F">
              <w:rPr>
                <w:rFonts w:ascii="Times New Roman" w:hAnsi="Times New Roman"/>
                <w:color w:val="002060"/>
                <w:sz w:val="24"/>
                <w:szCs w:val="24"/>
              </w:rPr>
              <w:t>India West</w:t>
            </w:r>
          </w:p>
        </w:tc>
        <w:tc>
          <w:tcPr>
            <w:tcW w:w="1560" w:type="dxa"/>
            <w:vAlign w:val="center"/>
          </w:tcPr>
          <w:p w:rsidR="000A72DB" w:rsidRPr="00637032" w:rsidRDefault="000A72DB" w:rsidP="00A817E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8.75</w:t>
            </w:r>
          </w:p>
        </w:tc>
        <w:tc>
          <w:tcPr>
            <w:tcW w:w="1305" w:type="dxa"/>
            <w:vAlign w:val="center"/>
          </w:tcPr>
          <w:p w:rsidR="000A72DB" w:rsidRPr="00637032" w:rsidRDefault="000A72DB" w:rsidP="00A817E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+0.00</w:t>
            </w:r>
          </w:p>
        </w:tc>
      </w:tr>
      <w:tr w:rsidR="000A72DB" w:rsidRPr="00955388" w:rsidTr="00F93F77">
        <w:tc>
          <w:tcPr>
            <w:cnfStyle w:val="001000000000" w:firstRow="0" w:lastRow="0" w:firstColumn="1" w:lastColumn="0" w:oddVBand="0" w:evenVBand="0" w:oddHBand="0" w:evenHBand="0" w:firstRowFirstColumn="0" w:firstRowLastColumn="0" w:lastRowFirstColumn="0" w:lastRowLastColumn="0"/>
            <w:tcW w:w="1809" w:type="dxa"/>
          </w:tcPr>
          <w:p w:rsidR="000A72DB" w:rsidRPr="00751017" w:rsidRDefault="000A72DB" w:rsidP="00DB27AB">
            <w:pPr>
              <w:widowControl w:val="0"/>
              <w:overflowPunct w:val="0"/>
              <w:autoSpaceDE w:val="0"/>
              <w:autoSpaceDN w:val="0"/>
              <w:adjustRightInd w:val="0"/>
              <w:spacing w:before="100" w:beforeAutospacing="1" w:after="0" w:line="240" w:lineRule="auto"/>
              <w:ind w:left="-4" w:right="79"/>
              <w:jc w:val="center"/>
              <w:rPr>
                <w:rFonts w:ascii="Times New Roman" w:hAnsi="Times New Roman"/>
                <w:color w:val="002060"/>
                <w:sz w:val="24"/>
                <w:szCs w:val="24"/>
              </w:rPr>
            </w:pPr>
          </w:p>
        </w:tc>
        <w:tc>
          <w:tcPr>
            <w:tcW w:w="2410" w:type="dxa"/>
          </w:tcPr>
          <w:p w:rsidR="000A72DB" w:rsidRPr="00751017" w:rsidRDefault="000A72DB" w:rsidP="00DB27AB">
            <w:pPr>
              <w:widowControl w:val="0"/>
              <w:overflowPunct w:val="0"/>
              <w:autoSpaceDE w:val="0"/>
              <w:autoSpaceDN w:val="0"/>
              <w:adjustRightInd w:val="0"/>
              <w:spacing w:before="100" w:beforeAutospacing="1" w:after="0" w:line="240" w:lineRule="auto"/>
              <w:ind w:left="-4" w:right="7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Pr>
                <w:rFonts w:ascii="Times New Roman" w:hAnsi="Times New Roman"/>
                <w:color w:val="002060"/>
                <w:sz w:val="24"/>
                <w:szCs w:val="24"/>
              </w:rPr>
              <w:t>Richards Bay</w:t>
            </w:r>
          </w:p>
        </w:tc>
        <w:tc>
          <w:tcPr>
            <w:tcW w:w="2268" w:type="dxa"/>
          </w:tcPr>
          <w:p w:rsidR="000A72DB" w:rsidRPr="00751017" w:rsidRDefault="000A72DB" w:rsidP="00DB27AB">
            <w:pPr>
              <w:widowControl w:val="0"/>
              <w:overflowPunct w:val="0"/>
              <w:autoSpaceDE w:val="0"/>
              <w:autoSpaceDN w:val="0"/>
              <w:adjustRightInd w:val="0"/>
              <w:spacing w:before="100" w:beforeAutospacing="1" w:after="0" w:line="240" w:lineRule="auto"/>
              <w:ind w:left="-4" w:right="7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B41C8F">
              <w:rPr>
                <w:rFonts w:ascii="Times New Roman" w:hAnsi="Times New Roman"/>
                <w:color w:val="002060"/>
                <w:sz w:val="24"/>
                <w:szCs w:val="24"/>
              </w:rPr>
              <w:t>India</w:t>
            </w:r>
            <w:r>
              <w:rPr>
                <w:rFonts w:ascii="Times New Roman" w:hAnsi="Times New Roman"/>
                <w:color w:val="002060"/>
                <w:sz w:val="24"/>
                <w:szCs w:val="24"/>
              </w:rPr>
              <w:t xml:space="preserve"> East</w:t>
            </w:r>
          </w:p>
        </w:tc>
        <w:tc>
          <w:tcPr>
            <w:tcW w:w="1560" w:type="dxa"/>
            <w:vAlign w:val="center"/>
          </w:tcPr>
          <w:p w:rsidR="000A72DB" w:rsidRPr="00637032" w:rsidRDefault="000A72DB" w:rsidP="00A817E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2060"/>
              </w:rPr>
            </w:pPr>
            <w:r>
              <w:rPr>
                <w:color w:val="002060"/>
              </w:rPr>
              <w:t>12.60</w:t>
            </w:r>
          </w:p>
        </w:tc>
        <w:tc>
          <w:tcPr>
            <w:tcW w:w="1305" w:type="dxa"/>
            <w:vAlign w:val="center"/>
          </w:tcPr>
          <w:p w:rsidR="000A72DB" w:rsidRPr="00637032" w:rsidRDefault="000A72DB" w:rsidP="00A817E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2060"/>
              </w:rPr>
            </w:pPr>
            <w:r>
              <w:rPr>
                <w:color w:val="002060"/>
              </w:rPr>
              <w:t>+0.00</w:t>
            </w:r>
          </w:p>
        </w:tc>
      </w:tr>
      <w:tr w:rsidR="000A72DB" w:rsidRPr="00955388" w:rsidTr="00F93F7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09" w:type="dxa"/>
          </w:tcPr>
          <w:p w:rsidR="000A72DB" w:rsidRPr="00751017" w:rsidRDefault="000A72DB" w:rsidP="00DB27AB">
            <w:pPr>
              <w:widowControl w:val="0"/>
              <w:overflowPunct w:val="0"/>
              <w:autoSpaceDE w:val="0"/>
              <w:autoSpaceDN w:val="0"/>
              <w:adjustRightInd w:val="0"/>
              <w:spacing w:before="100" w:beforeAutospacing="1" w:after="0" w:line="240" w:lineRule="auto"/>
              <w:ind w:left="-4" w:right="79"/>
              <w:jc w:val="center"/>
              <w:rPr>
                <w:rFonts w:ascii="Times New Roman" w:hAnsi="Times New Roman"/>
                <w:color w:val="002060"/>
                <w:sz w:val="24"/>
                <w:szCs w:val="24"/>
              </w:rPr>
            </w:pPr>
          </w:p>
        </w:tc>
        <w:tc>
          <w:tcPr>
            <w:tcW w:w="2410" w:type="dxa"/>
          </w:tcPr>
          <w:p w:rsidR="000A72DB" w:rsidRPr="00751017" w:rsidRDefault="000A72DB" w:rsidP="00DB27AB">
            <w:pPr>
              <w:widowControl w:val="0"/>
              <w:overflowPunct w:val="0"/>
              <w:autoSpaceDE w:val="0"/>
              <w:autoSpaceDN w:val="0"/>
              <w:adjustRightInd w:val="0"/>
              <w:spacing w:before="100" w:beforeAutospacing="1" w:after="0" w:line="240" w:lineRule="auto"/>
              <w:ind w:left="-4" w:righ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797564">
              <w:rPr>
                <w:rFonts w:ascii="Times New Roman" w:hAnsi="Times New Roman"/>
                <w:color w:val="002060"/>
                <w:sz w:val="24"/>
                <w:szCs w:val="24"/>
              </w:rPr>
              <w:t>Kalimantan</w:t>
            </w:r>
          </w:p>
        </w:tc>
        <w:tc>
          <w:tcPr>
            <w:tcW w:w="2268" w:type="dxa"/>
          </w:tcPr>
          <w:p w:rsidR="000A72DB" w:rsidRPr="00751017" w:rsidRDefault="000A72DB" w:rsidP="00DB27AB">
            <w:pPr>
              <w:widowControl w:val="0"/>
              <w:overflowPunct w:val="0"/>
              <w:autoSpaceDE w:val="0"/>
              <w:autoSpaceDN w:val="0"/>
              <w:adjustRightInd w:val="0"/>
              <w:spacing w:before="100" w:beforeAutospacing="1" w:after="0" w:line="240" w:lineRule="auto"/>
              <w:ind w:left="-4" w:righ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B41C8F">
              <w:rPr>
                <w:rFonts w:ascii="Times New Roman" w:hAnsi="Times New Roman"/>
                <w:color w:val="002060"/>
                <w:sz w:val="24"/>
                <w:szCs w:val="24"/>
              </w:rPr>
              <w:t>India</w:t>
            </w:r>
            <w:r>
              <w:rPr>
                <w:rFonts w:ascii="Times New Roman" w:hAnsi="Times New Roman"/>
                <w:color w:val="002060"/>
                <w:sz w:val="24"/>
                <w:szCs w:val="24"/>
              </w:rPr>
              <w:t xml:space="preserve"> East</w:t>
            </w:r>
          </w:p>
        </w:tc>
        <w:tc>
          <w:tcPr>
            <w:tcW w:w="1560" w:type="dxa"/>
            <w:vAlign w:val="center"/>
          </w:tcPr>
          <w:p w:rsidR="000A72DB" w:rsidRPr="00637032" w:rsidRDefault="000A72DB" w:rsidP="00A817E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7.35</w:t>
            </w:r>
          </w:p>
        </w:tc>
        <w:tc>
          <w:tcPr>
            <w:tcW w:w="1305" w:type="dxa"/>
            <w:vAlign w:val="center"/>
          </w:tcPr>
          <w:p w:rsidR="000A72DB" w:rsidRPr="00637032" w:rsidRDefault="000A72DB" w:rsidP="00A817E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+0.00</w:t>
            </w:r>
          </w:p>
        </w:tc>
      </w:tr>
      <w:tr w:rsidR="000A72DB" w:rsidRPr="00955388" w:rsidTr="00F93F77">
        <w:tc>
          <w:tcPr>
            <w:cnfStyle w:val="001000000000" w:firstRow="0" w:lastRow="0" w:firstColumn="1" w:lastColumn="0" w:oddVBand="0" w:evenVBand="0" w:oddHBand="0" w:evenHBand="0" w:firstRowFirstColumn="0" w:firstRowLastColumn="0" w:lastRowFirstColumn="0" w:lastRowLastColumn="0"/>
            <w:tcW w:w="1809" w:type="dxa"/>
          </w:tcPr>
          <w:p w:rsidR="000A72DB" w:rsidRPr="00751017" w:rsidRDefault="000A72DB" w:rsidP="00DB27AB">
            <w:pPr>
              <w:widowControl w:val="0"/>
              <w:overflowPunct w:val="0"/>
              <w:autoSpaceDE w:val="0"/>
              <w:autoSpaceDN w:val="0"/>
              <w:adjustRightInd w:val="0"/>
              <w:spacing w:before="100" w:beforeAutospacing="1" w:after="0" w:line="240" w:lineRule="auto"/>
              <w:ind w:left="-4" w:right="79"/>
              <w:jc w:val="center"/>
              <w:rPr>
                <w:rFonts w:ascii="Times New Roman" w:hAnsi="Times New Roman"/>
                <w:color w:val="002060"/>
                <w:sz w:val="24"/>
                <w:szCs w:val="24"/>
              </w:rPr>
            </w:pPr>
          </w:p>
        </w:tc>
        <w:tc>
          <w:tcPr>
            <w:tcW w:w="2410" w:type="dxa"/>
          </w:tcPr>
          <w:p w:rsidR="000A72DB" w:rsidRPr="00955388" w:rsidRDefault="000A72DB" w:rsidP="00DB27AB">
            <w:pPr>
              <w:widowControl w:val="0"/>
              <w:overflowPunct w:val="0"/>
              <w:autoSpaceDE w:val="0"/>
              <w:autoSpaceDN w:val="0"/>
              <w:adjustRightInd w:val="0"/>
              <w:spacing w:before="100" w:beforeAutospacing="1" w:after="0" w:line="240" w:lineRule="auto"/>
              <w:ind w:left="-4" w:right="7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B41C8F">
              <w:rPr>
                <w:rFonts w:ascii="Times New Roman" w:hAnsi="Times New Roman"/>
                <w:color w:val="002060"/>
                <w:sz w:val="24"/>
                <w:szCs w:val="24"/>
              </w:rPr>
              <w:t>Australia</w:t>
            </w:r>
          </w:p>
        </w:tc>
        <w:tc>
          <w:tcPr>
            <w:tcW w:w="2268" w:type="dxa"/>
          </w:tcPr>
          <w:p w:rsidR="000A72DB" w:rsidRPr="00955388" w:rsidRDefault="000A72DB" w:rsidP="00DB27AB">
            <w:pPr>
              <w:widowControl w:val="0"/>
              <w:overflowPunct w:val="0"/>
              <w:autoSpaceDE w:val="0"/>
              <w:autoSpaceDN w:val="0"/>
              <w:adjustRightInd w:val="0"/>
              <w:spacing w:before="100" w:beforeAutospacing="1" w:after="0" w:line="240" w:lineRule="auto"/>
              <w:ind w:left="-4" w:right="7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B41C8F">
              <w:rPr>
                <w:rFonts w:ascii="Times New Roman" w:hAnsi="Times New Roman"/>
                <w:color w:val="002060"/>
                <w:sz w:val="24"/>
                <w:szCs w:val="24"/>
              </w:rPr>
              <w:t>China</w:t>
            </w:r>
          </w:p>
        </w:tc>
        <w:tc>
          <w:tcPr>
            <w:tcW w:w="1560" w:type="dxa"/>
            <w:vAlign w:val="center"/>
          </w:tcPr>
          <w:p w:rsidR="000A72DB" w:rsidRPr="00637032" w:rsidRDefault="000A72DB" w:rsidP="00A817E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2060"/>
              </w:rPr>
            </w:pPr>
            <w:r>
              <w:rPr>
                <w:color w:val="002060"/>
              </w:rPr>
              <w:t>11.90</w:t>
            </w:r>
          </w:p>
        </w:tc>
        <w:tc>
          <w:tcPr>
            <w:tcW w:w="1305" w:type="dxa"/>
            <w:vAlign w:val="center"/>
          </w:tcPr>
          <w:p w:rsidR="000A72DB" w:rsidRPr="00637032" w:rsidRDefault="000A72DB" w:rsidP="00A817E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2060"/>
              </w:rPr>
            </w:pPr>
            <w:r>
              <w:rPr>
                <w:color w:val="002060"/>
              </w:rPr>
              <w:t>+0.15</w:t>
            </w:r>
          </w:p>
        </w:tc>
      </w:tr>
      <w:tr w:rsidR="000A72DB" w:rsidRPr="00955388" w:rsidTr="00F93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A72DB" w:rsidRPr="00751017" w:rsidRDefault="000A72DB" w:rsidP="00DB27AB">
            <w:pPr>
              <w:widowControl w:val="0"/>
              <w:overflowPunct w:val="0"/>
              <w:autoSpaceDE w:val="0"/>
              <w:autoSpaceDN w:val="0"/>
              <w:adjustRightInd w:val="0"/>
              <w:spacing w:before="100" w:beforeAutospacing="1" w:after="0" w:line="240" w:lineRule="auto"/>
              <w:ind w:left="-4" w:right="79"/>
              <w:jc w:val="center"/>
              <w:rPr>
                <w:rFonts w:ascii="Times New Roman" w:hAnsi="Times New Roman"/>
                <w:color w:val="002060"/>
                <w:sz w:val="24"/>
                <w:szCs w:val="24"/>
              </w:rPr>
            </w:pPr>
          </w:p>
        </w:tc>
        <w:tc>
          <w:tcPr>
            <w:tcW w:w="2410" w:type="dxa"/>
          </w:tcPr>
          <w:p w:rsidR="000A72DB" w:rsidRPr="00955388" w:rsidRDefault="000A72DB" w:rsidP="00DB27AB">
            <w:pPr>
              <w:widowControl w:val="0"/>
              <w:overflowPunct w:val="0"/>
              <w:autoSpaceDE w:val="0"/>
              <w:autoSpaceDN w:val="0"/>
              <w:adjustRightInd w:val="0"/>
              <w:spacing w:before="100" w:beforeAutospacing="1" w:after="0" w:line="240" w:lineRule="auto"/>
              <w:ind w:left="-4" w:righ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B41C8F">
              <w:rPr>
                <w:rFonts w:ascii="Times New Roman" w:hAnsi="Times New Roman"/>
                <w:color w:val="002060"/>
                <w:sz w:val="24"/>
                <w:szCs w:val="24"/>
              </w:rPr>
              <w:t>Australia</w:t>
            </w:r>
          </w:p>
        </w:tc>
        <w:tc>
          <w:tcPr>
            <w:tcW w:w="2268" w:type="dxa"/>
          </w:tcPr>
          <w:p w:rsidR="000A72DB" w:rsidRPr="00955388" w:rsidRDefault="000A72DB" w:rsidP="00DB27AB">
            <w:pPr>
              <w:widowControl w:val="0"/>
              <w:overflowPunct w:val="0"/>
              <w:autoSpaceDE w:val="0"/>
              <w:autoSpaceDN w:val="0"/>
              <w:adjustRightInd w:val="0"/>
              <w:spacing w:before="100" w:beforeAutospacing="1" w:after="0" w:line="240" w:lineRule="auto"/>
              <w:ind w:left="-4" w:righ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B41C8F">
              <w:rPr>
                <w:rFonts w:ascii="Times New Roman" w:hAnsi="Times New Roman"/>
                <w:color w:val="002060"/>
                <w:sz w:val="24"/>
                <w:szCs w:val="24"/>
              </w:rPr>
              <w:t>India</w:t>
            </w:r>
          </w:p>
        </w:tc>
        <w:tc>
          <w:tcPr>
            <w:tcW w:w="1560" w:type="dxa"/>
            <w:vAlign w:val="center"/>
          </w:tcPr>
          <w:p w:rsidR="000A72DB" w:rsidRPr="00637032" w:rsidRDefault="000A72DB" w:rsidP="00A817E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13.40</w:t>
            </w:r>
          </w:p>
        </w:tc>
        <w:tc>
          <w:tcPr>
            <w:tcW w:w="1305" w:type="dxa"/>
            <w:vAlign w:val="center"/>
          </w:tcPr>
          <w:p w:rsidR="000A72DB" w:rsidRPr="00637032" w:rsidRDefault="000A72DB" w:rsidP="00A817E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+0.00</w:t>
            </w:r>
          </w:p>
        </w:tc>
      </w:tr>
    </w:tbl>
    <w:p w:rsidR="00C27BA2" w:rsidRDefault="00634C0F" w:rsidP="00FF248A">
      <w:pPr>
        <w:spacing w:before="120" w:after="0" w:line="240" w:lineRule="auto"/>
        <w:jc w:val="right"/>
        <w:rPr>
          <w:rFonts w:ascii="Times New Roman" w:hAnsi="Times New Roman"/>
          <w:i/>
          <w:color w:val="002060"/>
          <w:sz w:val="24"/>
          <w:szCs w:val="24"/>
        </w:rPr>
      </w:pPr>
      <w:r w:rsidRPr="00F65E96">
        <w:rPr>
          <w:rFonts w:ascii="Times New Roman" w:hAnsi="Times New Roman"/>
          <w:i/>
          <w:color w:val="002060"/>
          <w:sz w:val="24"/>
          <w:szCs w:val="24"/>
        </w:rPr>
        <w:t>(</w:t>
      </w:r>
      <w:r w:rsidR="00B41C8F">
        <w:rPr>
          <w:rFonts w:ascii="Times New Roman" w:hAnsi="Times New Roman"/>
          <w:i/>
          <w:color w:val="002060"/>
          <w:sz w:val="24"/>
          <w:szCs w:val="24"/>
        </w:rPr>
        <w:t>Source</w:t>
      </w:r>
      <w:r w:rsidRPr="00F65E96">
        <w:rPr>
          <w:rFonts w:ascii="Times New Roman" w:hAnsi="Times New Roman"/>
          <w:i/>
          <w:color w:val="002060"/>
          <w:sz w:val="24"/>
          <w:szCs w:val="24"/>
        </w:rPr>
        <w:t xml:space="preserve">: </w:t>
      </w:r>
      <w:proofErr w:type="spellStart"/>
      <w:r w:rsidRPr="00F65E96">
        <w:rPr>
          <w:rFonts w:ascii="Times New Roman" w:hAnsi="Times New Roman"/>
          <w:i/>
          <w:color w:val="002060"/>
          <w:sz w:val="24"/>
          <w:szCs w:val="24"/>
        </w:rPr>
        <w:t>Platts</w:t>
      </w:r>
      <w:proofErr w:type="spellEnd"/>
      <w:r w:rsidRPr="00F65E96">
        <w:rPr>
          <w:rFonts w:ascii="Times New Roman" w:hAnsi="Times New Roman"/>
          <w:i/>
          <w:color w:val="002060"/>
          <w:sz w:val="24"/>
          <w:szCs w:val="24"/>
        </w:rPr>
        <w:t xml:space="preserve"> Coal Trader International – </w:t>
      </w:r>
      <w:r w:rsidR="00B41C8F">
        <w:rPr>
          <w:rFonts w:ascii="Times New Roman" w:hAnsi="Times New Roman"/>
          <w:i/>
          <w:color w:val="002060"/>
          <w:sz w:val="24"/>
          <w:szCs w:val="24"/>
        </w:rPr>
        <w:t>Date</w:t>
      </w:r>
      <w:r w:rsidR="006C124E">
        <w:rPr>
          <w:rFonts w:ascii="Times New Roman" w:hAnsi="Times New Roman"/>
          <w:i/>
          <w:color w:val="002060"/>
          <w:sz w:val="24"/>
          <w:szCs w:val="24"/>
        </w:rPr>
        <w:t xml:space="preserve"> </w:t>
      </w:r>
      <w:r w:rsidR="000A72DB">
        <w:rPr>
          <w:rFonts w:ascii="Times New Roman" w:hAnsi="Times New Roman"/>
          <w:i/>
          <w:color w:val="002060"/>
          <w:sz w:val="24"/>
          <w:szCs w:val="24"/>
        </w:rPr>
        <w:t>04/12</w:t>
      </w:r>
      <w:r w:rsidR="00774EDF">
        <w:rPr>
          <w:rFonts w:ascii="Times New Roman" w:hAnsi="Times New Roman"/>
          <w:i/>
          <w:color w:val="002060"/>
          <w:sz w:val="24"/>
          <w:szCs w:val="24"/>
        </w:rPr>
        <w:t>/2017</w:t>
      </w:r>
      <w:r w:rsidR="00D829EE">
        <w:rPr>
          <w:rFonts w:ascii="Times New Roman" w:hAnsi="Times New Roman"/>
          <w:i/>
          <w:color w:val="002060"/>
          <w:sz w:val="24"/>
          <w:szCs w:val="24"/>
        </w:rPr>
        <w:t>)</w:t>
      </w:r>
    </w:p>
    <w:p w:rsidR="00AA7A7C" w:rsidRPr="00C47F5A" w:rsidRDefault="00AA7A7C" w:rsidP="008745F4">
      <w:pPr>
        <w:spacing w:before="120" w:after="0" w:line="240" w:lineRule="auto"/>
        <w:jc w:val="both"/>
        <w:rPr>
          <w:rFonts w:ascii="Times New Roman" w:hAnsi="Times New Roman"/>
          <w:color w:val="002060"/>
          <w:sz w:val="24"/>
          <w:szCs w:val="24"/>
        </w:rPr>
      </w:pPr>
    </w:p>
    <w:sectPr w:rsidR="00AA7A7C" w:rsidRPr="00C47F5A" w:rsidSect="00BB5D99">
      <w:footerReference w:type="default" r:id="rId11"/>
      <w:pgSz w:w="11907" w:h="16840" w:code="9"/>
      <w:pgMar w:top="567" w:right="1134" w:bottom="244" w:left="1134" w:header="72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5DF" w:rsidRDefault="00C215DF" w:rsidP="00367B77">
      <w:pPr>
        <w:spacing w:after="0" w:line="240" w:lineRule="auto"/>
      </w:pPr>
      <w:r>
        <w:separator/>
      </w:r>
    </w:p>
  </w:endnote>
  <w:endnote w:type="continuationSeparator" w:id="0">
    <w:p w:rsidR="00C215DF" w:rsidRDefault="00C215DF" w:rsidP="00367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A3"/>
    <w:family w:val="swiss"/>
    <w:pitch w:val="variable"/>
    <w:sig w:usb0="E1002EFF" w:usb1="C000605B" w:usb2="00000029" w:usb3="00000000" w:csb0="000101FF" w:csb1="00000000"/>
  </w:font>
  <w:font w:name="Courier New">
    <w:panose1 w:val="02070309020205020404"/>
    <w:charset w:val="A3"/>
    <w:family w:val="modern"/>
    <w:pitch w:val="fixed"/>
    <w:sig w:usb0="E0002AFF" w:usb1="C0007843" w:usb2="00000009" w:usb3="00000000" w:csb0="000001F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1C1" w:rsidRPr="00955388" w:rsidRDefault="005C5D5B" w:rsidP="00955388">
    <w:pPr>
      <w:pStyle w:val="Footer"/>
      <w:pBdr>
        <w:top w:val="single" w:sz="4" w:space="1" w:color="D9D9D9"/>
      </w:pBdr>
      <w:rPr>
        <w:b/>
        <w:bCs/>
        <w:color w:val="002060"/>
      </w:rPr>
    </w:pPr>
    <w:r w:rsidRPr="00955388">
      <w:rPr>
        <w:color w:val="002060"/>
      </w:rPr>
      <w:fldChar w:fldCharType="begin"/>
    </w:r>
    <w:r w:rsidR="00B431C1" w:rsidRPr="00955388">
      <w:rPr>
        <w:color w:val="002060"/>
      </w:rPr>
      <w:instrText xml:space="preserve"> PAGE   \* MERGEFORMAT </w:instrText>
    </w:r>
    <w:r w:rsidRPr="00955388">
      <w:rPr>
        <w:color w:val="002060"/>
      </w:rPr>
      <w:fldChar w:fldCharType="separate"/>
    </w:r>
    <w:r w:rsidR="00831452" w:rsidRPr="00831452">
      <w:rPr>
        <w:b/>
        <w:bCs/>
        <w:noProof/>
        <w:color w:val="002060"/>
      </w:rPr>
      <w:t>1</w:t>
    </w:r>
    <w:r w:rsidRPr="00955388">
      <w:rPr>
        <w:color w:val="002060"/>
      </w:rPr>
      <w:fldChar w:fldCharType="end"/>
    </w:r>
    <w:r w:rsidR="00B431C1" w:rsidRPr="00955388">
      <w:rPr>
        <w:b/>
        <w:bCs/>
        <w:color w:val="002060"/>
      </w:rPr>
      <w:t xml:space="preserve"> | </w:t>
    </w:r>
    <w:r w:rsidR="00B431C1" w:rsidRPr="00955388">
      <w:rPr>
        <w:color w:val="001030"/>
        <w:spacing w:val="60"/>
      </w:rPr>
      <w:t>Page</w:t>
    </w:r>
  </w:p>
  <w:p w:rsidR="00B431C1" w:rsidRDefault="00B431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5DF" w:rsidRDefault="00C215DF" w:rsidP="00367B77">
      <w:pPr>
        <w:spacing w:after="0" w:line="240" w:lineRule="auto"/>
      </w:pPr>
      <w:r>
        <w:separator/>
      </w:r>
    </w:p>
  </w:footnote>
  <w:footnote w:type="continuationSeparator" w:id="0">
    <w:p w:rsidR="00C215DF" w:rsidRDefault="00C215DF" w:rsidP="00367B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720F9C"/>
    <w:multiLevelType w:val="hybridMultilevel"/>
    <w:tmpl w:val="E4682844"/>
    <w:lvl w:ilvl="0" w:tplc="93CA3F7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B30E50"/>
    <w:rsid w:val="00000159"/>
    <w:rsid w:val="00000537"/>
    <w:rsid w:val="000011A9"/>
    <w:rsid w:val="00001334"/>
    <w:rsid w:val="00002A36"/>
    <w:rsid w:val="00002C14"/>
    <w:rsid w:val="00002D9D"/>
    <w:rsid w:val="000030FA"/>
    <w:rsid w:val="000036EB"/>
    <w:rsid w:val="00003C08"/>
    <w:rsid w:val="0000486B"/>
    <w:rsid w:val="00004A51"/>
    <w:rsid w:val="00004A5D"/>
    <w:rsid w:val="000052A9"/>
    <w:rsid w:val="00005F1F"/>
    <w:rsid w:val="00006485"/>
    <w:rsid w:val="00006791"/>
    <w:rsid w:val="00007229"/>
    <w:rsid w:val="00010737"/>
    <w:rsid w:val="00010CC9"/>
    <w:rsid w:val="00011849"/>
    <w:rsid w:val="00011CEB"/>
    <w:rsid w:val="000126C8"/>
    <w:rsid w:val="000145BA"/>
    <w:rsid w:val="00014AE1"/>
    <w:rsid w:val="00014F7F"/>
    <w:rsid w:val="00015286"/>
    <w:rsid w:val="0001627A"/>
    <w:rsid w:val="000164FB"/>
    <w:rsid w:val="000176D4"/>
    <w:rsid w:val="000176F2"/>
    <w:rsid w:val="0001795A"/>
    <w:rsid w:val="00017B86"/>
    <w:rsid w:val="0002000F"/>
    <w:rsid w:val="00020188"/>
    <w:rsid w:val="00020221"/>
    <w:rsid w:val="00020348"/>
    <w:rsid w:val="00020820"/>
    <w:rsid w:val="00020830"/>
    <w:rsid w:val="00021105"/>
    <w:rsid w:val="000217FB"/>
    <w:rsid w:val="00021867"/>
    <w:rsid w:val="00021925"/>
    <w:rsid w:val="00021B09"/>
    <w:rsid w:val="00021E7F"/>
    <w:rsid w:val="0002289A"/>
    <w:rsid w:val="00022DEA"/>
    <w:rsid w:val="000232F0"/>
    <w:rsid w:val="00023689"/>
    <w:rsid w:val="00023A7B"/>
    <w:rsid w:val="00023E0A"/>
    <w:rsid w:val="00023F54"/>
    <w:rsid w:val="00025762"/>
    <w:rsid w:val="00025A8C"/>
    <w:rsid w:val="00025DDB"/>
    <w:rsid w:val="000260F5"/>
    <w:rsid w:val="00026290"/>
    <w:rsid w:val="00026FD0"/>
    <w:rsid w:val="00027104"/>
    <w:rsid w:val="000275AE"/>
    <w:rsid w:val="00027760"/>
    <w:rsid w:val="00027F45"/>
    <w:rsid w:val="00030140"/>
    <w:rsid w:val="00030373"/>
    <w:rsid w:val="00030C10"/>
    <w:rsid w:val="00030F17"/>
    <w:rsid w:val="00031989"/>
    <w:rsid w:val="000326D9"/>
    <w:rsid w:val="00032753"/>
    <w:rsid w:val="00032A11"/>
    <w:rsid w:val="00032F94"/>
    <w:rsid w:val="000335DE"/>
    <w:rsid w:val="000339E5"/>
    <w:rsid w:val="00033B46"/>
    <w:rsid w:val="00033D97"/>
    <w:rsid w:val="00033DD1"/>
    <w:rsid w:val="0003447A"/>
    <w:rsid w:val="00034533"/>
    <w:rsid w:val="00034875"/>
    <w:rsid w:val="00035822"/>
    <w:rsid w:val="0003582B"/>
    <w:rsid w:val="000359CE"/>
    <w:rsid w:val="00035F84"/>
    <w:rsid w:val="000362F4"/>
    <w:rsid w:val="000364D0"/>
    <w:rsid w:val="0003692E"/>
    <w:rsid w:val="00036939"/>
    <w:rsid w:val="00036CB1"/>
    <w:rsid w:val="000400B5"/>
    <w:rsid w:val="00041F76"/>
    <w:rsid w:val="00041FF0"/>
    <w:rsid w:val="00041FFE"/>
    <w:rsid w:val="000424B3"/>
    <w:rsid w:val="00042AA9"/>
    <w:rsid w:val="00042FDB"/>
    <w:rsid w:val="000435E7"/>
    <w:rsid w:val="00043942"/>
    <w:rsid w:val="00043E41"/>
    <w:rsid w:val="000442E4"/>
    <w:rsid w:val="00044316"/>
    <w:rsid w:val="00044877"/>
    <w:rsid w:val="00044B0E"/>
    <w:rsid w:val="0004506A"/>
    <w:rsid w:val="00045496"/>
    <w:rsid w:val="00045931"/>
    <w:rsid w:val="0004645D"/>
    <w:rsid w:val="00046A52"/>
    <w:rsid w:val="0004783E"/>
    <w:rsid w:val="000500BB"/>
    <w:rsid w:val="00050B2C"/>
    <w:rsid w:val="0005176C"/>
    <w:rsid w:val="00051DC8"/>
    <w:rsid w:val="00051F39"/>
    <w:rsid w:val="00051FEA"/>
    <w:rsid w:val="00052116"/>
    <w:rsid w:val="000521A7"/>
    <w:rsid w:val="00052CA6"/>
    <w:rsid w:val="0005325A"/>
    <w:rsid w:val="0005357F"/>
    <w:rsid w:val="00053BEE"/>
    <w:rsid w:val="00054643"/>
    <w:rsid w:val="00054E44"/>
    <w:rsid w:val="00055600"/>
    <w:rsid w:val="0005584F"/>
    <w:rsid w:val="00056A7D"/>
    <w:rsid w:val="00056C3B"/>
    <w:rsid w:val="00056CA2"/>
    <w:rsid w:val="00057482"/>
    <w:rsid w:val="00057F9D"/>
    <w:rsid w:val="000603C4"/>
    <w:rsid w:val="00060AA7"/>
    <w:rsid w:val="000615A4"/>
    <w:rsid w:val="00061723"/>
    <w:rsid w:val="000618C8"/>
    <w:rsid w:val="00062058"/>
    <w:rsid w:val="00062108"/>
    <w:rsid w:val="000625B6"/>
    <w:rsid w:val="00064173"/>
    <w:rsid w:val="0006449B"/>
    <w:rsid w:val="000647E2"/>
    <w:rsid w:val="00064959"/>
    <w:rsid w:val="00065C3E"/>
    <w:rsid w:val="0006698B"/>
    <w:rsid w:val="000671A6"/>
    <w:rsid w:val="00067B78"/>
    <w:rsid w:val="00071EF9"/>
    <w:rsid w:val="00071FEC"/>
    <w:rsid w:val="00072400"/>
    <w:rsid w:val="00072678"/>
    <w:rsid w:val="00073106"/>
    <w:rsid w:val="00073168"/>
    <w:rsid w:val="00073DAF"/>
    <w:rsid w:val="000740E2"/>
    <w:rsid w:val="00074339"/>
    <w:rsid w:val="00075141"/>
    <w:rsid w:val="000755C2"/>
    <w:rsid w:val="000769B4"/>
    <w:rsid w:val="00077EC9"/>
    <w:rsid w:val="00080295"/>
    <w:rsid w:val="00080C73"/>
    <w:rsid w:val="00080EE1"/>
    <w:rsid w:val="000815B6"/>
    <w:rsid w:val="000815E2"/>
    <w:rsid w:val="0008193F"/>
    <w:rsid w:val="000819C1"/>
    <w:rsid w:val="00081C7C"/>
    <w:rsid w:val="000822D3"/>
    <w:rsid w:val="00082649"/>
    <w:rsid w:val="0008288F"/>
    <w:rsid w:val="00083258"/>
    <w:rsid w:val="0008341C"/>
    <w:rsid w:val="000841F3"/>
    <w:rsid w:val="0008477D"/>
    <w:rsid w:val="000859AC"/>
    <w:rsid w:val="0008693E"/>
    <w:rsid w:val="00087797"/>
    <w:rsid w:val="000877DF"/>
    <w:rsid w:val="00087A13"/>
    <w:rsid w:val="000908D8"/>
    <w:rsid w:val="00090B43"/>
    <w:rsid w:val="00090B8A"/>
    <w:rsid w:val="00090C62"/>
    <w:rsid w:val="00090D12"/>
    <w:rsid w:val="0009122B"/>
    <w:rsid w:val="000912BF"/>
    <w:rsid w:val="00091BA6"/>
    <w:rsid w:val="0009205F"/>
    <w:rsid w:val="000920FE"/>
    <w:rsid w:val="000924CA"/>
    <w:rsid w:val="0009271F"/>
    <w:rsid w:val="00092FF0"/>
    <w:rsid w:val="000936B9"/>
    <w:rsid w:val="000940E6"/>
    <w:rsid w:val="00094109"/>
    <w:rsid w:val="000945BB"/>
    <w:rsid w:val="00095056"/>
    <w:rsid w:val="00095263"/>
    <w:rsid w:val="000979F1"/>
    <w:rsid w:val="00097F1B"/>
    <w:rsid w:val="000A00F9"/>
    <w:rsid w:val="000A0879"/>
    <w:rsid w:val="000A0E1D"/>
    <w:rsid w:val="000A1008"/>
    <w:rsid w:val="000A192A"/>
    <w:rsid w:val="000A1981"/>
    <w:rsid w:val="000A1B10"/>
    <w:rsid w:val="000A1D9B"/>
    <w:rsid w:val="000A21C6"/>
    <w:rsid w:val="000A26B2"/>
    <w:rsid w:val="000A303E"/>
    <w:rsid w:val="000A355D"/>
    <w:rsid w:val="000A38E3"/>
    <w:rsid w:val="000A4205"/>
    <w:rsid w:val="000A48E0"/>
    <w:rsid w:val="000A493D"/>
    <w:rsid w:val="000A58FA"/>
    <w:rsid w:val="000A5DD4"/>
    <w:rsid w:val="000A5E0B"/>
    <w:rsid w:val="000A5FF9"/>
    <w:rsid w:val="000A64A0"/>
    <w:rsid w:val="000A72DB"/>
    <w:rsid w:val="000A746F"/>
    <w:rsid w:val="000A7680"/>
    <w:rsid w:val="000A78C5"/>
    <w:rsid w:val="000A7E77"/>
    <w:rsid w:val="000B01E4"/>
    <w:rsid w:val="000B0A7D"/>
    <w:rsid w:val="000B12CB"/>
    <w:rsid w:val="000B1D3A"/>
    <w:rsid w:val="000B2283"/>
    <w:rsid w:val="000B2579"/>
    <w:rsid w:val="000B2676"/>
    <w:rsid w:val="000B2B6D"/>
    <w:rsid w:val="000B2F3D"/>
    <w:rsid w:val="000B4B34"/>
    <w:rsid w:val="000B4F0D"/>
    <w:rsid w:val="000B4F4C"/>
    <w:rsid w:val="000B5823"/>
    <w:rsid w:val="000B5994"/>
    <w:rsid w:val="000B5CC0"/>
    <w:rsid w:val="000B5D6B"/>
    <w:rsid w:val="000B5F23"/>
    <w:rsid w:val="000B683D"/>
    <w:rsid w:val="000B6CD2"/>
    <w:rsid w:val="000C1409"/>
    <w:rsid w:val="000C16A4"/>
    <w:rsid w:val="000C201E"/>
    <w:rsid w:val="000C231A"/>
    <w:rsid w:val="000C3443"/>
    <w:rsid w:val="000C35AE"/>
    <w:rsid w:val="000C3631"/>
    <w:rsid w:val="000C36D5"/>
    <w:rsid w:val="000C3909"/>
    <w:rsid w:val="000C43A4"/>
    <w:rsid w:val="000C43FB"/>
    <w:rsid w:val="000C44A0"/>
    <w:rsid w:val="000C522F"/>
    <w:rsid w:val="000C5D16"/>
    <w:rsid w:val="000C5FEC"/>
    <w:rsid w:val="000C6037"/>
    <w:rsid w:val="000C61A6"/>
    <w:rsid w:val="000C654A"/>
    <w:rsid w:val="000C6633"/>
    <w:rsid w:val="000C787C"/>
    <w:rsid w:val="000D0072"/>
    <w:rsid w:val="000D0587"/>
    <w:rsid w:val="000D09ED"/>
    <w:rsid w:val="000D11A9"/>
    <w:rsid w:val="000D13AC"/>
    <w:rsid w:val="000D161F"/>
    <w:rsid w:val="000D18B4"/>
    <w:rsid w:val="000D1C91"/>
    <w:rsid w:val="000D1D8C"/>
    <w:rsid w:val="000D1E31"/>
    <w:rsid w:val="000D1FC6"/>
    <w:rsid w:val="000D21DC"/>
    <w:rsid w:val="000D2243"/>
    <w:rsid w:val="000D2CF9"/>
    <w:rsid w:val="000D2F3B"/>
    <w:rsid w:val="000D3333"/>
    <w:rsid w:val="000D3A04"/>
    <w:rsid w:val="000D40F1"/>
    <w:rsid w:val="000D4452"/>
    <w:rsid w:val="000D52F1"/>
    <w:rsid w:val="000D53F3"/>
    <w:rsid w:val="000D57BD"/>
    <w:rsid w:val="000D5CDE"/>
    <w:rsid w:val="000D6185"/>
    <w:rsid w:val="000D63DB"/>
    <w:rsid w:val="000D6729"/>
    <w:rsid w:val="000D798D"/>
    <w:rsid w:val="000D7DE0"/>
    <w:rsid w:val="000D7FAE"/>
    <w:rsid w:val="000E0056"/>
    <w:rsid w:val="000E0553"/>
    <w:rsid w:val="000E0946"/>
    <w:rsid w:val="000E1BFA"/>
    <w:rsid w:val="000E217C"/>
    <w:rsid w:val="000E247D"/>
    <w:rsid w:val="000E297F"/>
    <w:rsid w:val="000E3EEA"/>
    <w:rsid w:val="000E42A7"/>
    <w:rsid w:val="000E49F7"/>
    <w:rsid w:val="000E4B46"/>
    <w:rsid w:val="000E4CE8"/>
    <w:rsid w:val="000E4D3B"/>
    <w:rsid w:val="000E5F30"/>
    <w:rsid w:val="000E604A"/>
    <w:rsid w:val="000E61F8"/>
    <w:rsid w:val="000E6443"/>
    <w:rsid w:val="000E650C"/>
    <w:rsid w:val="000E6692"/>
    <w:rsid w:val="000E6B6B"/>
    <w:rsid w:val="000E7277"/>
    <w:rsid w:val="000F0F77"/>
    <w:rsid w:val="000F1299"/>
    <w:rsid w:val="000F134C"/>
    <w:rsid w:val="000F18C6"/>
    <w:rsid w:val="000F1E20"/>
    <w:rsid w:val="000F2240"/>
    <w:rsid w:val="000F31F0"/>
    <w:rsid w:val="000F3795"/>
    <w:rsid w:val="000F3803"/>
    <w:rsid w:val="000F40CA"/>
    <w:rsid w:val="000F5487"/>
    <w:rsid w:val="000F5618"/>
    <w:rsid w:val="000F56C8"/>
    <w:rsid w:val="000F5870"/>
    <w:rsid w:val="000F5FC4"/>
    <w:rsid w:val="000F614F"/>
    <w:rsid w:val="000F66A3"/>
    <w:rsid w:val="000F6B58"/>
    <w:rsid w:val="000F6DC4"/>
    <w:rsid w:val="000F722D"/>
    <w:rsid w:val="000F7449"/>
    <w:rsid w:val="00100127"/>
    <w:rsid w:val="00100976"/>
    <w:rsid w:val="00101656"/>
    <w:rsid w:val="00101845"/>
    <w:rsid w:val="0010188C"/>
    <w:rsid w:val="00101A4A"/>
    <w:rsid w:val="00101E7B"/>
    <w:rsid w:val="00101EEE"/>
    <w:rsid w:val="00102E61"/>
    <w:rsid w:val="001032EF"/>
    <w:rsid w:val="001035DE"/>
    <w:rsid w:val="00103600"/>
    <w:rsid w:val="00104700"/>
    <w:rsid w:val="00104B4E"/>
    <w:rsid w:val="00105CE8"/>
    <w:rsid w:val="00106431"/>
    <w:rsid w:val="00106D11"/>
    <w:rsid w:val="00107109"/>
    <w:rsid w:val="001102AA"/>
    <w:rsid w:val="00111512"/>
    <w:rsid w:val="001115DE"/>
    <w:rsid w:val="001126E7"/>
    <w:rsid w:val="001129A1"/>
    <w:rsid w:val="00112A36"/>
    <w:rsid w:val="00113712"/>
    <w:rsid w:val="001140B8"/>
    <w:rsid w:val="001141F1"/>
    <w:rsid w:val="00114B76"/>
    <w:rsid w:val="00114D3A"/>
    <w:rsid w:val="00114ECA"/>
    <w:rsid w:val="001152F9"/>
    <w:rsid w:val="0011538C"/>
    <w:rsid w:val="001156D9"/>
    <w:rsid w:val="001159E7"/>
    <w:rsid w:val="00115D91"/>
    <w:rsid w:val="00115DE3"/>
    <w:rsid w:val="0011657C"/>
    <w:rsid w:val="001168F4"/>
    <w:rsid w:val="00116D95"/>
    <w:rsid w:val="00117481"/>
    <w:rsid w:val="00117C6A"/>
    <w:rsid w:val="0012000B"/>
    <w:rsid w:val="00120B18"/>
    <w:rsid w:val="00120E0C"/>
    <w:rsid w:val="00120E2E"/>
    <w:rsid w:val="001210D3"/>
    <w:rsid w:val="00121129"/>
    <w:rsid w:val="001214DA"/>
    <w:rsid w:val="001233C3"/>
    <w:rsid w:val="00123457"/>
    <w:rsid w:val="001235E1"/>
    <w:rsid w:val="001237B2"/>
    <w:rsid w:val="00123A2C"/>
    <w:rsid w:val="00123B80"/>
    <w:rsid w:val="00123C33"/>
    <w:rsid w:val="00124A0A"/>
    <w:rsid w:val="00124E10"/>
    <w:rsid w:val="001250FF"/>
    <w:rsid w:val="001251F6"/>
    <w:rsid w:val="00125386"/>
    <w:rsid w:val="001253FB"/>
    <w:rsid w:val="0012556B"/>
    <w:rsid w:val="001266E9"/>
    <w:rsid w:val="00126B52"/>
    <w:rsid w:val="0012741A"/>
    <w:rsid w:val="001278CF"/>
    <w:rsid w:val="00127AB0"/>
    <w:rsid w:val="0013060D"/>
    <w:rsid w:val="0013064E"/>
    <w:rsid w:val="001307F0"/>
    <w:rsid w:val="00130ADE"/>
    <w:rsid w:val="00130DB4"/>
    <w:rsid w:val="0013163B"/>
    <w:rsid w:val="00131898"/>
    <w:rsid w:val="00131B32"/>
    <w:rsid w:val="00131CCB"/>
    <w:rsid w:val="00131E74"/>
    <w:rsid w:val="00131EDE"/>
    <w:rsid w:val="00132CCC"/>
    <w:rsid w:val="001333CC"/>
    <w:rsid w:val="00133514"/>
    <w:rsid w:val="001340D5"/>
    <w:rsid w:val="00135443"/>
    <w:rsid w:val="001359F4"/>
    <w:rsid w:val="00135DF3"/>
    <w:rsid w:val="00136238"/>
    <w:rsid w:val="00136669"/>
    <w:rsid w:val="00136C70"/>
    <w:rsid w:val="00136EE8"/>
    <w:rsid w:val="00137352"/>
    <w:rsid w:val="0013764A"/>
    <w:rsid w:val="00140BAE"/>
    <w:rsid w:val="00140F26"/>
    <w:rsid w:val="001414C6"/>
    <w:rsid w:val="00142716"/>
    <w:rsid w:val="001429D9"/>
    <w:rsid w:val="00142EA9"/>
    <w:rsid w:val="00142F02"/>
    <w:rsid w:val="001440D0"/>
    <w:rsid w:val="001441B6"/>
    <w:rsid w:val="0014437F"/>
    <w:rsid w:val="00144BEC"/>
    <w:rsid w:val="001450FF"/>
    <w:rsid w:val="00145B14"/>
    <w:rsid w:val="00145EF8"/>
    <w:rsid w:val="00146401"/>
    <w:rsid w:val="001476F9"/>
    <w:rsid w:val="00147B2F"/>
    <w:rsid w:val="001500DF"/>
    <w:rsid w:val="001511C6"/>
    <w:rsid w:val="00151759"/>
    <w:rsid w:val="00151A5B"/>
    <w:rsid w:val="001534EE"/>
    <w:rsid w:val="00154469"/>
    <w:rsid w:val="00154A0A"/>
    <w:rsid w:val="001550B7"/>
    <w:rsid w:val="001558A9"/>
    <w:rsid w:val="00155BB8"/>
    <w:rsid w:val="00155BDE"/>
    <w:rsid w:val="001605AE"/>
    <w:rsid w:val="00161393"/>
    <w:rsid w:val="001614BD"/>
    <w:rsid w:val="00161522"/>
    <w:rsid w:val="001626D0"/>
    <w:rsid w:val="001632CA"/>
    <w:rsid w:val="00163ABD"/>
    <w:rsid w:val="00163F26"/>
    <w:rsid w:val="00164270"/>
    <w:rsid w:val="001642DF"/>
    <w:rsid w:val="001643AC"/>
    <w:rsid w:val="001655FE"/>
    <w:rsid w:val="001659E1"/>
    <w:rsid w:val="00166599"/>
    <w:rsid w:val="00166800"/>
    <w:rsid w:val="001676F0"/>
    <w:rsid w:val="00167A3F"/>
    <w:rsid w:val="001701E5"/>
    <w:rsid w:val="0017056A"/>
    <w:rsid w:val="00170D7E"/>
    <w:rsid w:val="00170E80"/>
    <w:rsid w:val="00170EEE"/>
    <w:rsid w:val="001717CD"/>
    <w:rsid w:val="001729D4"/>
    <w:rsid w:val="00173934"/>
    <w:rsid w:val="0017468A"/>
    <w:rsid w:val="00174F23"/>
    <w:rsid w:val="0017517B"/>
    <w:rsid w:val="001757EF"/>
    <w:rsid w:val="00175FF2"/>
    <w:rsid w:val="00176303"/>
    <w:rsid w:val="001768CF"/>
    <w:rsid w:val="00176A8A"/>
    <w:rsid w:val="00176B39"/>
    <w:rsid w:val="0018028B"/>
    <w:rsid w:val="0018061D"/>
    <w:rsid w:val="0018275F"/>
    <w:rsid w:val="0018291F"/>
    <w:rsid w:val="00182DC9"/>
    <w:rsid w:val="00183FC3"/>
    <w:rsid w:val="001847C0"/>
    <w:rsid w:val="001848FE"/>
    <w:rsid w:val="00184F57"/>
    <w:rsid w:val="00184FA1"/>
    <w:rsid w:val="001851D1"/>
    <w:rsid w:val="001851FB"/>
    <w:rsid w:val="0018577E"/>
    <w:rsid w:val="0018672F"/>
    <w:rsid w:val="0018798E"/>
    <w:rsid w:val="00187E94"/>
    <w:rsid w:val="0019057F"/>
    <w:rsid w:val="00190598"/>
    <w:rsid w:val="00190668"/>
    <w:rsid w:val="00190881"/>
    <w:rsid w:val="00190BF0"/>
    <w:rsid w:val="00191071"/>
    <w:rsid w:val="00191491"/>
    <w:rsid w:val="00191757"/>
    <w:rsid w:val="00192410"/>
    <w:rsid w:val="001928E3"/>
    <w:rsid w:val="00192F08"/>
    <w:rsid w:val="00193E75"/>
    <w:rsid w:val="00194BB4"/>
    <w:rsid w:val="00194DDF"/>
    <w:rsid w:val="0019659E"/>
    <w:rsid w:val="001965B6"/>
    <w:rsid w:val="0019660D"/>
    <w:rsid w:val="001966D2"/>
    <w:rsid w:val="00197543"/>
    <w:rsid w:val="001975D1"/>
    <w:rsid w:val="00197786"/>
    <w:rsid w:val="00197B8D"/>
    <w:rsid w:val="00197D43"/>
    <w:rsid w:val="001A0593"/>
    <w:rsid w:val="001A10AE"/>
    <w:rsid w:val="001A1C66"/>
    <w:rsid w:val="001A1FC7"/>
    <w:rsid w:val="001A2150"/>
    <w:rsid w:val="001A2441"/>
    <w:rsid w:val="001A2FDF"/>
    <w:rsid w:val="001A38B2"/>
    <w:rsid w:val="001A390B"/>
    <w:rsid w:val="001A3B22"/>
    <w:rsid w:val="001A3DB4"/>
    <w:rsid w:val="001A3EDF"/>
    <w:rsid w:val="001A40E4"/>
    <w:rsid w:val="001A525B"/>
    <w:rsid w:val="001A5305"/>
    <w:rsid w:val="001A54D2"/>
    <w:rsid w:val="001A5603"/>
    <w:rsid w:val="001A5605"/>
    <w:rsid w:val="001A582A"/>
    <w:rsid w:val="001A6513"/>
    <w:rsid w:val="001A6A57"/>
    <w:rsid w:val="001A6E76"/>
    <w:rsid w:val="001A76E3"/>
    <w:rsid w:val="001B02E8"/>
    <w:rsid w:val="001B0A57"/>
    <w:rsid w:val="001B12C5"/>
    <w:rsid w:val="001B1428"/>
    <w:rsid w:val="001B17A0"/>
    <w:rsid w:val="001B1AF9"/>
    <w:rsid w:val="001B1F3F"/>
    <w:rsid w:val="001B2835"/>
    <w:rsid w:val="001B2EE6"/>
    <w:rsid w:val="001B3B92"/>
    <w:rsid w:val="001B4B11"/>
    <w:rsid w:val="001B507A"/>
    <w:rsid w:val="001B5ADD"/>
    <w:rsid w:val="001B5D70"/>
    <w:rsid w:val="001B67BE"/>
    <w:rsid w:val="001B68C7"/>
    <w:rsid w:val="001B6943"/>
    <w:rsid w:val="001B6DC1"/>
    <w:rsid w:val="001B73E1"/>
    <w:rsid w:val="001B7E3B"/>
    <w:rsid w:val="001B7FEF"/>
    <w:rsid w:val="001C01DD"/>
    <w:rsid w:val="001C0CA0"/>
    <w:rsid w:val="001C1572"/>
    <w:rsid w:val="001C17B5"/>
    <w:rsid w:val="001C1E4E"/>
    <w:rsid w:val="001C2A7C"/>
    <w:rsid w:val="001C2B06"/>
    <w:rsid w:val="001C346D"/>
    <w:rsid w:val="001C355F"/>
    <w:rsid w:val="001C3BFB"/>
    <w:rsid w:val="001C3FF1"/>
    <w:rsid w:val="001C5C51"/>
    <w:rsid w:val="001C5EEE"/>
    <w:rsid w:val="001C6CDE"/>
    <w:rsid w:val="001C79CC"/>
    <w:rsid w:val="001D081A"/>
    <w:rsid w:val="001D110E"/>
    <w:rsid w:val="001D1215"/>
    <w:rsid w:val="001D12F8"/>
    <w:rsid w:val="001D1633"/>
    <w:rsid w:val="001D17B0"/>
    <w:rsid w:val="001D1965"/>
    <w:rsid w:val="001D26D1"/>
    <w:rsid w:val="001D35E1"/>
    <w:rsid w:val="001D3C7B"/>
    <w:rsid w:val="001D3FA7"/>
    <w:rsid w:val="001D4BC7"/>
    <w:rsid w:val="001D5614"/>
    <w:rsid w:val="001D5C19"/>
    <w:rsid w:val="001D6270"/>
    <w:rsid w:val="001D651A"/>
    <w:rsid w:val="001D679E"/>
    <w:rsid w:val="001D6B4C"/>
    <w:rsid w:val="001D6E8E"/>
    <w:rsid w:val="001D6F74"/>
    <w:rsid w:val="001D70AE"/>
    <w:rsid w:val="001D7267"/>
    <w:rsid w:val="001E0437"/>
    <w:rsid w:val="001E08F2"/>
    <w:rsid w:val="001E1482"/>
    <w:rsid w:val="001E21D7"/>
    <w:rsid w:val="001E2E13"/>
    <w:rsid w:val="001E31AC"/>
    <w:rsid w:val="001E31F4"/>
    <w:rsid w:val="001E37DD"/>
    <w:rsid w:val="001E3BA4"/>
    <w:rsid w:val="001E4D85"/>
    <w:rsid w:val="001E4E5D"/>
    <w:rsid w:val="001E5114"/>
    <w:rsid w:val="001E54F1"/>
    <w:rsid w:val="001E59DE"/>
    <w:rsid w:val="001E7A67"/>
    <w:rsid w:val="001E7D82"/>
    <w:rsid w:val="001E7ED4"/>
    <w:rsid w:val="001F0090"/>
    <w:rsid w:val="001F0380"/>
    <w:rsid w:val="001F040F"/>
    <w:rsid w:val="001F054B"/>
    <w:rsid w:val="001F0F2D"/>
    <w:rsid w:val="001F129A"/>
    <w:rsid w:val="001F261E"/>
    <w:rsid w:val="001F2939"/>
    <w:rsid w:val="001F2AE4"/>
    <w:rsid w:val="001F2EEB"/>
    <w:rsid w:val="001F3E0C"/>
    <w:rsid w:val="001F4CFF"/>
    <w:rsid w:val="001F5251"/>
    <w:rsid w:val="001F5C87"/>
    <w:rsid w:val="001F7304"/>
    <w:rsid w:val="002009C3"/>
    <w:rsid w:val="00201164"/>
    <w:rsid w:val="002013EA"/>
    <w:rsid w:val="00201887"/>
    <w:rsid w:val="00201C95"/>
    <w:rsid w:val="00201CF6"/>
    <w:rsid w:val="00201D8A"/>
    <w:rsid w:val="0020254A"/>
    <w:rsid w:val="00203E0A"/>
    <w:rsid w:val="002041D5"/>
    <w:rsid w:val="00204676"/>
    <w:rsid w:val="00204A04"/>
    <w:rsid w:val="00205618"/>
    <w:rsid w:val="00205C61"/>
    <w:rsid w:val="00206597"/>
    <w:rsid w:val="00206B76"/>
    <w:rsid w:val="002077FD"/>
    <w:rsid w:val="00207994"/>
    <w:rsid w:val="00210511"/>
    <w:rsid w:val="0021052B"/>
    <w:rsid w:val="0021110D"/>
    <w:rsid w:val="00212692"/>
    <w:rsid w:val="0021294E"/>
    <w:rsid w:val="00212C7E"/>
    <w:rsid w:val="00213118"/>
    <w:rsid w:val="00213507"/>
    <w:rsid w:val="00214049"/>
    <w:rsid w:val="0021419D"/>
    <w:rsid w:val="00214AFA"/>
    <w:rsid w:val="002151A0"/>
    <w:rsid w:val="00215645"/>
    <w:rsid w:val="00215EF2"/>
    <w:rsid w:val="00216903"/>
    <w:rsid w:val="00216C6B"/>
    <w:rsid w:val="002200C1"/>
    <w:rsid w:val="00220CC0"/>
    <w:rsid w:val="00221340"/>
    <w:rsid w:val="00221BBF"/>
    <w:rsid w:val="002223C3"/>
    <w:rsid w:val="00222647"/>
    <w:rsid w:val="00222941"/>
    <w:rsid w:val="002235E9"/>
    <w:rsid w:val="00223AE9"/>
    <w:rsid w:val="00223F2D"/>
    <w:rsid w:val="00225423"/>
    <w:rsid w:val="00225A35"/>
    <w:rsid w:val="00225D5B"/>
    <w:rsid w:val="00226351"/>
    <w:rsid w:val="002301D0"/>
    <w:rsid w:val="00231183"/>
    <w:rsid w:val="00231C49"/>
    <w:rsid w:val="00231F43"/>
    <w:rsid w:val="00232D7C"/>
    <w:rsid w:val="002346C3"/>
    <w:rsid w:val="00235024"/>
    <w:rsid w:val="002354A8"/>
    <w:rsid w:val="00235E69"/>
    <w:rsid w:val="002365D0"/>
    <w:rsid w:val="00236DCB"/>
    <w:rsid w:val="00237083"/>
    <w:rsid w:val="0023791C"/>
    <w:rsid w:val="00237C0D"/>
    <w:rsid w:val="00237EFA"/>
    <w:rsid w:val="00237FEC"/>
    <w:rsid w:val="002401F7"/>
    <w:rsid w:val="00240EB6"/>
    <w:rsid w:val="002413CE"/>
    <w:rsid w:val="00241446"/>
    <w:rsid w:val="002422F7"/>
    <w:rsid w:val="002424C3"/>
    <w:rsid w:val="00242844"/>
    <w:rsid w:val="00242A7E"/>
    <w:rsid w:val="00242B5F"/>
    <w:rsid w:val="00243011"/>
    <w:rsid w:val="002431AB"/>
    <w:rsid w:val="00243252"/>
    <w:rsid w:val="002435E1"/>
    <w:rsid w:val="002440D7"/>
    <w:rsid w:val="00244632"/>
    <w:rsid w:val="00244674"/>
    <w:rsid w:val="00244BFF"/>
    <w:rsid w:val="00244C32"/>
    <w:rsid w:val="00245197"/>
    <w:rsid w:val="002453CD"/>
    <w:rsid w:val="002464B5"/>
    <w:rsid w:val="00246C77"/>
    <w:rsid w:val="00246E92"/>
    <w:rsid w:val="00247788"/>
    <w:rsid w:val="0024782F"/>
    <w:rsid w:val="00250044"/>
    <w:rsid w:val="00250527"/>
    <w:rsid w:val="00250F8F"/>
    <w:rsid w:val="002513FE"/>
    <w:rsid w:val="00251732"/>
    <w:rsid w:val="002517CA"/>
    <w:rsid w:val="00251822"/>
    <w:rsid w:val="002522A2"/>
    <w:rsid w:val="00252364"/>
    <w:rsid w:val="0025247F"/>
    <w:rsid w:val="00252A10"/>
    <w:rsid w:val="00252C5E"/>
    <w:rsid w:val="0025321A"/>
    <w:rsid w:val="0025345B"/>
    <w:rsid w:val="00253FC0"/>
    <w:rsid w:val="002542D6"/>
    <w:rsid w:val="00254A98"/>
    <w:rsid w:val="00254D79"/>
    <w:rsid w:val="00254FEB"/>
    <w:rsid w:val="00255E9F"/>
    <w:rsid w:val="00255F13"/>
    <w:rsid w:val="00256EAF"/>
    <w:rsid w:val="00257EC4"/>
    <w:rsid w:val="0026049B"/>
    <w:rsid w:val="00261616"/>
    <w:rsid w:val="00261F91"/>
    <w:rsid w:val="002623E4"/>
    <w:rsid w:val="002639C1"/>
    <w:rsid w:val="00263C8E"/>
    <w:rsid w:val="0026454F"/>
    <w:rsid w:val="00264BF9"/>
    <w:rsid w:val="002655C6"/>
    <w:rsid w:val="00267854"/>
    <w:rsid w:val="002679A0"/>
    <w:rsid w:val="00267BB5"/>
    <w:rsid w:val="00267C85"/>
    <w:rsid w:val="00270332"/>
    <w:rsid w:val="002703B1"/>
    <w:rsid w:val="002707F5"/>
    <w:rsid w:val="00270820"/>
    <w:rsid w:val="00271463"/>
    <w:rsid w:val="00271CEB"/>
    <w:rsid w:val="00272617"/>
    <w:rsid w:val="00272842"/>
    <w:rsid w:val="00272EF6"/>
    <w:rsid w:val="00272F8E"/>
    <w:rsid w:val="00273016"/>
    <w:rsid w:val="0027322F"/>
    <w:rsid w:val="00273691"/>
    <w:rsid w:val="002740A5"/>
    <w:rsid w:val="00274AC9"/>
    <w:rsid w:val="00274DA8"/>
    <w:rsid w:val="002755D0"/>
    <w:rsid w:val="00275629"/>
    <w:rsid w:val="00275951"/>
    <w:rsid w:val="00276151"/>
    <w:rsid w:val="002761FA"/>
    <w:rsid w:val="002774D7"/>
    <w:rsid w:val="002776A9"/>
    <w:rsid w:val="00280262"/>
    <w:rsid w:val="002808A9"/>
    <w:rsid w:val="00280E0E"/>
    <w:rsid w:val="00281B28"/>
    <w:rsid w:val="00281BA0"/>
    <w:rsid w:val="002825D3"/>
    <w:rsid w:val="00282688"/>
    <w:rsid w:val="002829F8"/>
    <w:rsid w:val="00282B25"/>
    <w:rsid w:val="00282BBD"/>
    <w:rsid w:val="00282E89"/>
    <w:rsid w:val="00283391"/>
    <w:rsid w:val="002836CB"/>
    <w:rsid w:val="002837A9"/>
    <w:rsid w:val="00283D45"/>
    <w:rsid w:val="00283E78"/>
    <w:rsid w:val="002840FB"/>
    <w:rsid w:val="00284AF3"/>
    <w:rsid w:val="0028521D"/>
    <w:rsid w:val="00285414"/>
    <w:rsid w:val="00286D0F"/>
    <w:rsid w:val="00287207"/>
    <w:rsid w:val="00287F76"/>
    <w:rsid w:val="00290D73"/>
    <w:rsid w:val="00291371"/>
    <w:rsid w:val="002917C9"/>
    <w:rsid w:val="00291AC7"/>
    <w:rsid w:val="00292470"/>
    <w:rsid w:val="0029299D"/>
    <w:rsid w:val="00292AEA"/>
    <w:rsid w:val="00292EC7"/>
    <w:rsid w:val="002932AE"/>
    <w:rsid w:val="002943A6"/>
    <w:rsid w:val="00294530"/>
    <w:rsid w:val="00294629"/>
    <w:rsid w:val="00294B7B"/>
    <w:rsid w:val="0029505E"/>
    <w:rsid w:val="00295928"/>
    <w:rsid w:val="00295CF6"/>
    <w:rsid w:val="00295F34"/>
    <w:rsid w:val="00296028"/>
    <w:rsid w:val="00296DF5"/>
    <w:rsid w:val="00296F6F"/>
    <w:rsid w:val="00297582"/>
    <w:rsid w:val="00297EE9"/>
    <w:rsid w:val="002A156C"/>
    <w:rsid w:val="002A1642"/>
    <w:rsid w:val="002A1B75"/>
    <w:rsid w:val="002A1EA9"/>
    <w:rsid w:val="002A2E72"/>
    <w:rsid w:val="002A2F4B"/>
    <w:rsid w:val="002A42D2"/>
    <w:rsid w:val="002A4A6B"/>
    <w:rsid w:val="002A57C2"/>
    <w:rsid w:val="002A5D5A"/>
    <w:rsid w:val="002A607A"/>
    <w:rsid w:val="002A62AE"/>
    <w:rsid w:val="002A634D"/>
    <w:rsid w:val="002A6482"/>
    <w:rsid w:val="002A6978"/>
    <w:rsid w:val="002A714D"/>
    <w:rsid w:val="002B0C4F"/>
    <w:rsid w:val="002B1295"/>
    <w:rsid w:val="002B1CB2"/>
    <w:rsid w:val="002B1E97"/>
    <w:rsid w:val="002B2070"/>
    <w:rsid w:val="002B27DA"/>
    <w:rsid w:val="002B28B8"/>
    <w:rsid w:val="002B2B0C"/>
    <w:rsid w:val="002B2E94"/>
    <w:rsid w:val="002B31D0"/>
    <w:rsid w:val="002B35C3"/>
    <w:rsid w:val="002B3BF7"/>
    <w:rsid w:val="002B4904"/>
    <w:rsid w:val="002B5894"/>
    <w:rsid w:val="002B5AFB"/>
    <w:rsid w:val="002B6950"/>
    <w:rsid w:val="002B6AF1"/>
    <w:rsid w:val="002B6BF2"/>
    <w:rsid w:val="002B70C6"/>
    <w:rsid w:val="002B7BD1"/>
    <w:rsid w:val="002B7E07"/>
    <w:rsid w:val="002B7E4E"/>
    <w:rsid w:val="002C01E6"/>
    <w:rsid w:val="002C0590"/>
    <w:rsid w:val="002C1737"/>
    <w:rsid w:val="002C19D6"/>
    <w:rsid w:val="002C202B"/>
    <w:rsid w:val="002C25FD"/>
    <w:rsid w:val="002C2DA3"/>
    <w:rsid w:val="002C3421"/>
    <w:rsid w:val="002C351F"/>
    <w:rsid w:val="002C3650"/>
    <w:rsid w:val="002C36FB"/>
    <w:rsid w:val="002C3AF6"/>
    <w:rsid w:val="002C3BE7"/>
    <w:rsid w:val="002C3EA1"/>
    <w:rsid w:val="002C43C9"/>
    <w:rsid w:val="002C4DFE"/>
    <w:rsid w:val="002C4E29"/>
    <w:rsid w:val="002C4F67"/>
    <w:rsid w:val="002C5F18"/>
    <w:rsid w:val="002C63A5"/>
    <w:rsid w:val="002C6491"/>
    <w:rsid w:val="002C6A02"/>
    <w:rsid w:val="002C7772"/>
    <w:rsid w:val="002C7A24"/>
    <w:rsid w:val="002D0528"/>
    <w:rsid w:val="002D0645"/>
    <w:rsid w:val="002D0A21"/>
    <w:rsid w:val="002D2ADC"/>
    <w:rsid w:val="002D2DE3"/>
    <w:rsid w:val="002D315F"/>
    <w:rsid w:val="002D34E6"/>
    <w:rsid w:val="002D4860"/>
    <w:rsid w:val="002D4BE9"/>
    <w:rsid w:val="002D5C12"/>
    <w:rsid w:val="002D5D80"/>
    <w:rsid w:val="002D62B2"/>
    <w:rsid w:val="002D6579"/>
    <w:rsid w:val="002D66D0"/>
    <w:rsid w:val="002D68A8"/>
    <w:rsid w:val="002D7324"/>
    <w:rsid w:val="002D7449"/>
    <w:rsid w:val="002D7999"/>
    <w:rsid w:val="002D7F09"/>
    <w:rsid w:val="002E01C7"/>
    <w:rsid w:val="002E0A5C"/>
    <w:rsid w:val="002E0C47"/>
    <w:rsid w:val="002E0ED4"/>
    <w:rsid w:val="002E134B"/>
    <w:rsid w:val="002E1B7C"/>
    <w:rsid w:val="002E1B9B"/>
    <w:rsid w:val="002E1CF4"/>
    <w:rsid w:val="002E1D28"/>
    <w:rsid w:val="002E2B2E"/>
    <w:rsid w:val="002E31D4"/>
    <w:rsid w:val="002E3533"/>
    <w:rsid w:val="002E38EB"/>
    <w:rsid w:val="002E393E"/>
    <w:rsid w:val="002E3B3D"/>
    <w:rsid w:val="002E3EA7"/>
    <w:rsid w:val="002E3FCC"/>
    <w:rsid w:val="002E4856"/>
    <w:rsid w:val="002E4911"/>
    <w:rsid w:val="002E4D7B"/>
    <w:rsid w:val="002E4DC6"/>
    <w:rsid w:val="002E5BD8"/>
    <w:rsid w:val="002E5EB5"/>
    <w:rsid w:val="002E62DE"/>
    <w:rsid w:val="002E68E3"/>
    <w:rsid w:val="002E747D"/>
    <w:rsid w:val="002E76B1"/>
    <w:rsid w:val="002E7EEA"/>
    <w:rsid w:val="002F00C3"/>
    <w:rsid w:val="002F01EF"/>
    <w:rsid w:val="002F1042"/>
    <w:rsid w:val="002F1C2E"/>
    <w:rsid w:val="002F228F"/>
    <w:rsid w:val="002F2663"/>
    <w:rsid w:val="002F2BE6"/>
    <w:rsid w:val="002F2D75"/>
    <w:rsid w:val="002F2F5C"/>
    <w:rsid w:val="002F32E1"/>
    <w:rsid w:val="002F3BE8"/>
    <w:rsid w:val="002F3E49"/>
    <w:rsid w:val="002F4172"/>
    <w:rsid w:val="002F446A"/>
    <w:rsid w:val="002F476A"/>
    <w:rsid w:val="002F4D40"/>
    <w:rsid w:val="002F5A19"/>
    <w:rsid w:val="002F5AA6"/>
    <w:rsid w:val="002F69D0"/>
    <w:rsid w:val="002F79D8"/>
    <w:rsid w:val="002F7B45"/>
    <w:rsid w:val="00300209"/>
    <w:rsid w:val="00300A0D"/>
    <w:rsid w:val="00300A56"/>
    <w:rsid w:val="003018B9"/>
    <w:rsid w:val="003019BB"/>
    <w:rsid w:val="00301F61"/>
    <w:rsid w:val="00302886"/>
    <w:rsid w:val="00302B57"/>
    <w:rsid w:val="0030449D"/>
    <w:rsid w:val="003050A6"/>
    <w:rsid w:val="00305568"/>
    <w:rsid w:val="003059FC"/>
    <w:rsid w:val="003060FC"/>
    <w:rsid w:val="00306478"/>
    <w:rsid w:val="0030692A"/>
    <w:rsid w:val="00306F18"/>
    <w:rsid w:val="00307177"/>
    <w:rsid w:val="00307E4C"/>
    <w:rsid w:val="00310B0D"/>
    <w:rsid w:val="003117E9"/>
    <w:rsid w:val="00311A8B"/>
    <w:rsid w:val="00312B45"/>
    <w:rsid w:val="003131B9"/>
    <w:rsid w:val="00313FD9"/>
    <w:rsid w:val="003164C1"/>
    <w:rsid w:val="003167F1"/>
    <w:rsid w:val="00316BF8"/>
    <w:rsid w:val="0031762A"/>
    <w:rsid w:val="00317D7B"/>
    <w:rsid w:val="003204AB"/>
    <w:rsid w:val="00320B51"/>
    <w:rsid w:val="0032137B"/>
    <w:rsid w:val="00321439"/>
    <w:rsid w:val="0032197C"/>
    <w:rsid w:val="0032285C"/>
    <w:rsid w:val="00322AE5"/>
    <w:rsid w:val="00322FAC"/>
    <w:rsid w:val="003236B5"/>
    <w:rsid w:val="003242A5"/>
    <w:rsid w:val="003246B9"/>
    <w:rsid w:val="00326588"/>
    <w:rsid w:val="00326736"/>
    <w:rsid w:val="00326AA5"/>
    <w:rsid w:val="003271F9"/>
    <w:rsid w:val="00327C73"/>
    <w:rsid w:val="00327EB7"/>
    <w:rsid w:val="00330A88"/>
    <w:rsid w:val="00330EFB"/>
    <w:rsid w:val="00330F11"/>
    <w:rsid w:val="00331107"/>
    <w:rsid w:val="003317F7"/>
    <w:rsid w:val="0033186E"/>
    <w:rsid w:val="00331A0A"/>
    <w:rsid w:val="00331A1F"/>
    <w:rsid w:val="00331F0E"/>
    <w:rsid w:val="003320A7"/>
    <w:rsid w:val="003326D5"/>
    <w:rsid w:val="00332F26"/>
    <w:rsid w:val="003332A2"/>
    <w:rsid w:val="0033331C"/>
    <w:rsid w:val="003343C0"/>
    <w:rsid w:val="00334D3A"/>
    <w:rsid w:val="003350D2"/>
    <w:rsid w:val="003358A2"/>
    <w:rsid w:val="00336785"/>
    <w:rsid w:val="00336B65"/>
    <w:rsid w:val="00337DA9"/>
    <w:rsid w:val="0034063F"/>
    <w:rsid w:val="0034142C"/>
    <w:rsid w:val="003415CF"/>
    <w:rsid w:val="00341A19"/>
    <w:rsid w:val="00341B4B"/>
    <w:rsid w:val="00342497"/>
    <w:rsid w:val="00342790"/>
    <w:rsid w:val="0034311A"/>
    <w:rsid w:val="00343C01"/>
    <w:rsid w:val="00343F9F"/>
    <w:rsid w:val="003440D8"/>
    <w:rsid w:val="003450E1"/>
    <w:rsid w:val="00345472"/>
    <w:rsid w:val="00345DC8"/>
    <w:rsid w:val="00346188"/>
    <w:rsid w:val="00346586"/>
    <w:rsid w:val="0034687A"/>
    <w:rsid w:val="00346915"/>
    <w:rsid w:val="00346C54"/>
    <w:rsid w:val="00346EAE"/>
    <w:rsid w:val="0034752C"/>
    <w:rsid w:val="00350DF9"/>
    <w:rsid w:val="00350F58"/>
    <w:rsid w:val="003512FD"/>
    <w:rsid w:val="00351418"/>
    <w:rsid w:val="003514DB"/>
    <w:rsid w:val="00351894"/>
    <w:rsid w:val="003522C1"/>
    <w:rsid w:val="00352558"/>
    <w:rsid w:val="003526A9"/>
    <w:rsid w:val="00352D95"/>
    <w:rsid w:val="00353168"/>
    <w:rsid w:val="00353786"/>
    <w:rsid w:val="00353B8C"/>
    <w:rsid w:val="00354F23"/>
    <w:rsid w:val="0035500D"/>
    <w:rsid w:val="0035521E"/>
    <w:rsid w:val="00355426"/>
    <w:rsid w:val="0035549D"/>
    <w:rsid w:val="00355BBE"/>
    <w:rsid w:val="00356092"/>
    <w:rsid w:val="003564E7"/>
    <w:rsid w:val="00356965"/>
    <w:rsid w:val="003573B4"/>
    <w:rsid w:val="00357521"/>
    <w:rsid w:val="00357E1B"/>
    <w:rsid w:val="00360359"/>
    <w:rsid w:val="00360B87"/>
    <w:rsid w:val="00360D7D"/>
    <w:rsid w:val="00361735"/>
    <w:rsid w:val="0036177B"/>
    <w:rsid w:val="00361894"/>
    <w:rsid w:val="0036282E"/>
    <w:rsid w:val="00363355"/>
    <w:rsid w:val="0036336E"/>
    <w:rsid w:val="003639BB"/>
    <w:rsid w:val="00363E85"/>
    <w:rsid w:val="003641CE"/>
    <w:rsid w:val="00364791"/>
    <w:rsid w:val="003647A3"/>
    <w:rsid w:val="00364D6E"/>
    <w:rsid w:val="00364FBA"/>
    <w:rsid w:val="00366728"/>
    <w:rsid w:val="00366E83"/>
    <w:rsid w:val="0036729C"/>
    <w:rsid w:val="0036739C"/>
    <w:rsid w:val="00367630"/>
    <w:rsid w:val="00367B77"/>
    <w:rsid w:val="003704AA"/>
    <w:rsid w:val="00370580"/>
    <w:rsid w:val="0037058F"/>
    <w:rsid w:val="00370D4F"/>
    <w:rsid w:val="00370F2C"/>
    <w:rsid w:val="00371417"/>
    <w:rsid w:val="00371EA7"/>
    <w:rsid w:val="003721D3"/>
    <w:rsid w:val="00372AB3"/>
    <w:rsid w:val="00372BCD"/>
    <w:rsid w:val="00373598"/>
    <w:rsid w:val="00373968"/>
    <w:rsid w:val="003740F3"/>
    <w:rsid w:val="00374210"/>
    <w:rsid w:val="003751F4"/>
    <w:rsid w:val="00375E92"/>
    <w:rsid w:val="0037726B"/>
    <w:rsid w:val="0037764E"/>
    <w:rsid w:val="003806E8"/>
    <w:rsid w:val="0038132A"/>
    <w:rsid w:val="00381C08"/>
    <w:rsid w:val="00381D96"/>
    <w:rsid w:val="00381F3E"/>
    <w:rsid w:val="00382A1F"/>
    <w:rsid w:val="003838E1"/>
    <w:rsid w:val="00383937"/>
    <w:rsid w:val="00383C1D"/>
    <w:rsid w:val="00384147"/>
    <w:rsid w:val="00384E5E"/>
    <w:rsid w:val="00385399"/>
    <w:rsid w:val="0038551B"/>
    <w:rsid w:val="00385B43"/>
    <w:rsid w:val="00385D6E"/>
    <w:rsid w:val="003871A4"/>
    <w:rsid w:val="003871BE"/>
    <w:rsid w:val="00387C99"/>
    <w:rsid w:val="0039011E"/>
    <w:rsid w:val="00390B69"/>
    <w:rsid w:val="00391800"/>
    <w:rsid w:val="0039187F"/>
    <w:rsid w:val="003930A6"/>
    <w:rsid w:val="00393253"/>
    <w:rsid w:val="00394674"/>
    <w:rsid w:val="00394AA3"/>
    <w:rsid w:val="00394BB2"/>
    <w:rsid w:val="003968DF"/>
    <w:rsid w:val="0039723A"/>
    <w:rsid w:val="00397402"/>
    <w:rsid w:val="00397B79"/>
    <w:rsid w:val="00397BAD"/>
    <w:rsid w:val="003A041D"/>
    <w:rsid w:val="003A1C0E"/>
    <w:rsid w:val="003A234D"/>
    <w:rsid w:val="003A2452"/>
    <w:rsid w:val="003A286A"/>
    <w:rsid w:val="003A3079"/>
    <w:rsid w:val="003A34B7"/>
    <w:rsid w:val="003A3B11"/>
    <w:rsid w:val="003A3C36"/>
    <w:rsid w:val="003A42F9"/>
    <w:rsid w:val="003A442D"/>
    <w:rsid w:val="003A4661"/>
    <w:rsid w:val="003A5012"/>
    <w:rsid w:val="003A575D"/>
    <w:rsid w:val="003A6070"/>
    <w:rsid w:val="003A6FC3"/>
    <w:rsid w:val="003A70CC"/>
    <w:rsid w:val="003A74C3"/>
    <w:rsid w:val="003A7874"/>
    <w:rsid w:val="003A7BBA"/>
    <w:rsid w:val="003A7DA6"/>
    <w:rsid w:val="003B015C"/>
    <w:rsid w:val="003B037F"/>
    <w:rsid w:val="003B0762"/>
    <w:rsid w:val="003B07B3"/>
    <w:rsid w:val="003B0896"/>
    <w:rsid w:val="003B0D08"/>
    <w:rsid w:val="003B1329"/>
    <w:rsid w:val="003B1608"/>
    <w:rsid w:val="003B1C3E"/>
    <w:rsid w:val="003B3D94"/>
    <w:rsid w:val="003B4191"/>
    <w:rsid w:val="003B4689"/>
    <w:rsid w:val="003B46E4"/>
    <w:rsid w:val="003B5C4A"/>
    <w:rsid w:val="003B6923"/>
    <w:rsid w:val="003B7161"/>
    <w:rsid w:val="003B74EB"/>
    <w:rsid w:val="003B7964"/>
    <w:rsid w:val="003B7BFC"/>
    <w:rsid w:val="003C00D3"/>
    <w:rsid w:val="003C01F1"/>
    <w:rsid w:val="003C03DF"/>
    <w:rsid w:val="003C0ED4"/>
    <w:rsid w:val="003C169E"/>
    <w:rsid w:val="003C257A"/>
    <w:rsid w:val="003C276C"/>
    <w:rsid w:val="003C2CF6"/>
    <w:rsid w:val="003C2D1D"/>
    <w:rsid w:val="003C3B08"/>
    <w:rsid w:val="003C3BDF"/>
    <w:rsid w:val="003C3F95"/>
    <w:rsid w:val="003C41E1"/>
    <w:rsid w:val="003C4366"/>
    <w:rsid w:val="003C4786"/>
    <w:rsid w:val="003C4DB9"/>
    <w:rsid w:val="003C4DF3"/>
    <w:rsid w:val="003C5484"/>
    <w:rsid w:val="003C5999"/>
    <w:rsid w:val="003C68AF"/>
    <w:rsid w:val="003C6D70"/>
    <w:rsid w:val="003C6F6B"/>
    <w:rsid w:val="003C6FB1"/>
    <w:rsid w:val="003C7726"/>
    <w:rsid w:val="003C7932"/>
    <w:rsid w:val="003D0A9B"/>
    <w:rsid w:val="003D0D88"/>
    <w:rsid w:val="003D15CD"/>
    <w:rsid w:val="003D1783"/>
    <w:rsid w:val="003D1A10"/>
    <w:rsid w:val="003D2047"/>
    <w:rsid w:val="003D2651"/>
    <w:rsid w:val="003D3795"/>
    <w:rsid w:val="003D3DF0"/>
    <w:rsid w:val="003D3FD5"/>
    <w:rsid w:val="003D51F4"/>
    <w:rsid w:val="003D5C5D"/>
    <w:rsid w:val="003D62F2"/>
    <w:rsid w:val="003D631D"/>
    <w:rsid w:val="003D6795"/>
    <w:rsid w:val="003D690E"/>
    <w:rsid w:val="003E0602"/>
    <w:rsid w:val="003E06F6"/>
    <w:rsid w:val="003E0D9D"/>
    <w:rsid w:val="003E0FE8"/>
    <w:rsid w:val="003E1036"/>
    <w:rsid w:val="003E1107"/>
    <w:rsid w:val="003E18A4"/>
    <w:rsid w:val="003E2357"/>
    <w:rsid w:val="003E25BF"/>
    <w:rsid w:val="003E3C0C"/>
    <w:rsid w:val="003E4B7C"/>
    <w:rsid w:val="003E4D59"/>
    <w:rsid w:val="003E5210"/>
    <w:rsid w:val="003E61E0"/>
    <w:rsid w:val="003E63E0"/>
    <w:rsid w:val="003E7D88"/>
    <w:rsid w:val="003F01BC"/>
    <w:rsid w:val="003F08F2"/>
    <w:rsid w:val="003F1589"/>
    <w:rsid w:val="003F19E5"/>
    <w:rsid w:val="003F1DD2"/>
    <w:rsid w:val="003F2463"/>
    <w:rsid w:val="003F3317"/>
    <w:rsid w:val="003F482F"/>
    <w:rsid w:val="003F4BC4"/>
    <w:rsid w:val="003F4E0C"/>
    <w:rsid w:val="003F4F30"/>
    <w:rsid w:val="003F4F68"/>
    <w:rsid w:val="003F5494"/>
    <w:rsid w:val="003F5F6F"/>
    <w:rsid w:val="003F6251"/>
    <w:rsid w:val="003F6584"/>
    <w:rsid w:val="003F7657"/>
    <w:rsid w:val="003F7E2C"/>
    <w:rsid w:val="00400E5D"/>
    <w:rsid w:val="004038B0"/>
    <w:rsid w:val="00404E07"/>
    <w:rsid w:val="00404F00"/>
    <w:rsid w:val="00405165"/>
    <w:rsid w:val="004059F1"/>
    <w:rsid w:val="00405B54"/>
    <w:rsid w:val="00405CAA"/>
    <w:rsid w:val="0040611B"/>
    <w:rsid w:val="00406358"/>
    <w:rsid w:val="004066B6"/>
    <w:rsid w:val="0040735F"/>
    <w:rsid w:val="004075E5"/>
    <w:rsid w:val="00410036"/>
    <w:rsid w:val="00410CC0"/>
    <w:rsid w:val="004112F6"/>
    <w:rsid w:val="00411C07"/>
    <w:rsid w:val="00412198"/>
    <w:rsid w:val="00412232"/>
    <w:rsid w:val="00412C89"/>
    <w:rsid w:val="00413000"/>
    <w:rsid w:val="00414DA7"/>
    <w:rsid w:val="00414DE5"/>
    <w:rsid w:val="0041510A"/>
    <w:rsid w:val="004173B9"/>
    <w:rsid w:val="00417614"/>
    <w:rsid w:val="004179E4"/>
    <w:rsid w:val="00417AFD"/>
    <w:rsid w:val="00417EA9"/>
    <w:rsid w:val="00420082"/>
    <w:rsid w:val="0042027A"/>
    <w:rsid w:val="00420543"/>
    <w:rsid w:val="00422212"/>
    <w:rsid w:val="00423740"/>
    <w:rsid w:val="00423A23"/>
    <w:rsid w:val="00423EDD"/>
    <w:rsid w:val="00424739"/>
    <w:rsid w:val="00424F5D"/>
    <w:rsid w:val="00425C2A"/>
    <w:rsid w:val="00425FDE"/>
    <w:rsid w:val="004274A6"/>
    <w:rsid w:val="00427877"/>
    <w:rsid w:val="00430AC4"/>
    <w:rsid w:val="00430C11"/>
    <w:rsid w:val="00430E33"/>
    <w:rsid w:val="00431ECC"/>
    <w:rsid w:val="00432571"/>
    <w:rsid w:val="004327D8"/>
    <w:rsid w:val="00432F74"/>
    <w:rsid w:val="004333A8"/>
    <w:rsid w:val="0043345E"/>
    <w:rsid w:val="00433C75"/>
    <w:rsid w:val="00434443"/>
    <w:rsid w:val="00434AC8"/>
    <w:rsid w:val="00434DE7"/>
    <w:rsid w:val="00434FF9"/>
    <w:rsid w:val="0043516B"/>
    <w:rsid w:val="004351BF"/>
    <w:rsid w:val="004352A8"/>
    <w:rsid w:val="004355B1"/>
    <w:rsid w:val="00435A3A"/>
    <w:rsid w:val="00435F6B"/>
    <w:rsid w:val="004360D1"/>
    <w:rsid w:val="004370DE"/>
    <w:rsid w:val="00437CDE"/>
    <w:rsid w:val="004400C0"/>
    <w:rsid w:val="00441952"/>
    <w:rsid w:val="00441DD3"/>
    <w:rsid w:val="00442D8B"/>
    <w:rsid w:val="00442E05"/>
    <w:rsid w:val="00442E42"/>
    <w:rsid w:val="0044382B"/>
    <w:rsid w:val="0044439F"/>
    <w:rsid w:val="004444BB"/>
    <w:rsid w:val="0044450A"/>
    <w:rsid w:val="004445C4"/>
    <w:rsid w:val="0044560F"/>
    <w:rsid w:val="004459D7"/>
    <w:rsid w:val="00445CBA"/>
    <w:rsid w:val="00446328"/>
    <w:rsid w:val="00446422"/>
    <w:rsid w:val="004464A1"/>
    <w:rsid w:val="00446F5F"/>
    <w:rsid w:val="004476E5"/>
    <w:rsid w:val="0045064F"/>
    <w:rsid w:val="00450BCF"/>
    <w:rsid w:val="00450E65"/>
    <w:rsid w:val="00451E33"/>
    <w:rsid w:val="00451E4C"/>
    <w:rsid w:val="00451FD3"/>
    <w:rsid w:val="004524AE"/>
    <w:rsid w:val="00453192"/>
    <w:rsid w:val="00453387"/>
    <w:rsid w:val="00453699"/>
    <w:rsid w:val="004536DD"/>
    <w:rsid w:val="004548BB"/>
    <w:rsid w:val="00454F5F"/>
    <w:rsid w:val="004551D9"/>
    <w:rsid w:val="004551E1"/>
    <w:rsid w:val="0045534A"/>
    <w:rsid w:val="004555E3"/>
    <w:rsid w:val="00456A77"/>
    <w:rsid w:val="00460D57"/>
    <w:rsid w:val="00460E49"/>
    <w:rsid w:val="004616BF"/>
    <w:rsid w:val="00461CE8"/>
    <w:rsid w:val="0046203E"/>
    <w:rsid w:val="00462296"/>
    <w:rsid w:val="0046233F"/>
    <w:rsid w:val="00462FF5"/>
    <w:rsid w:val="00465193"/>
    <w:rsid w:val="0046557C"/>
    <w:rsid w:val="004655B8"/>
    <w:rsid w:val="00465680"/>
    <w:rsid w:val="00465C34"/>
    <w:rsid w:val="00465F4A"/>
    <w:rsid w:val="004660EC"/>
    <w:rsid w:val="00466531"/>
    <w:rsid w:val="00467033"/>
    <w:rsid w:val="00467783"/>
    <w:rsid w:val="00467CF9"/>
    <w:rsid w:val="00467E57"/>
    <w:rsid w:val="004711C3"/>
    <w:rsid w:val="0047166F"/>
    <w:rsid w:val="0047198E"/>
    <w:rsid w:val="00471B64"/>
    <w:rsid w:val="004721FC"/>
    <w:rsid w:val="00472263"/>
    <w:rsid w:val="0047227E"/>
    <w:rsid w:val="004723D9"/>
    <w:rsid w:val="0047266E"/>
    <w:rsid w:val="00473A8B"/>
    <w:rsid w:val="00473FB5"/>
    <w:rsid w:val="004740C0"/>
    <w:rsid w:val="00474487"/>
    <w:rsid w:val="00474B0A"/>
    <w:rsid w:val="00474F27"/>
    <w:rsid w:val="004751D1"/>
    <w:rsid w:val="00475259"/>
    <w:rsid w:val="00476763"/>
    <w:rsid w:val="00476D81"/>
    <w:rsid w:val="004770D3"/>
    <w:rsid w:val="00477A9B"/>
    <w:rsid w:val="00480691"/>
    <w:rsid w:val="00480778"/>
    <w:rsid w:val="00480E9E"/>
    <w:rsid w:val="00481CDB"/>
    <w:rsid w:val="00481F6E"/>
    <w:rsid w:val="00482141"/>
    <w:rsid w:val="00482287"/>
    <w:rsid w:val="004828A0"/>
    <w:rsid w:val="00482D25"/>
    <w:rsid w:val="0048304F"/>
    <w:rsid w:val="004833E3"/>
    <w:rsid w:val="004837CE"/>
    <w:rsid w:val="00483E40"/>
    <w:rsid w:val="00483F85"/>
    <w:rsid w:val="004842CF"/>
    <w:rsid w:val="00484575"/>
    <w:rsid w:val="004851B3"/>
    <w:rsid w:val="0048523C"/>
    <w:rsid w:val="00485AEF"/>
    <w:rsid w:val="00485B9F"/>
    <w:rsid w:val="0048618A"/>
    <w:rsid w:val="004866CC"/>
    <w:rsid w:val="004869C8"/>
    <w:rsid w:val="004874BD"/>
    <w:rsid w:val="00487758"/>
    <w:rsid w:val="00490494"/>
    <w:rsid w:val="0049079F"/>
    <w:rsid w:val="0049106B"/>
    <w:rsid w:val="004915C7"/>
    <w:rsid w:val="0049281D"/>
    <w:rsid w:val="0049286F"/>
    <w:rsid w:val="00492B7F"/>
    <w:rsid w:val="00493373"/>
    <w:rsid w:val="0049388A"/>
    <w:rsid w:val="00493F40"/>
    <w:rsid w:val="00494AA5"/>
    <w:rsid w:val="00494E45"/>
    <w:rsid w:val="00495204"/>
    <w:rsid w:val="00495D15"/>
    <w:rsid w:val="00496A98"/>
    <w:rsid w:val="00496D43"/>
    <w:rsid w:val="00496F14"/>
    <w:rsid w:val="004973B8"/>
    <w:rsid w:val="00497ABE"/>
    <w:rsid w:val="004A038B"/>
    <w:rsid w:val="004A05B8"/>
    <w:rsid w:val="004A08E5"/>
    <w:rsid w:val="004A16C5"/>
    <w:rsid w:val="004A1860"/>
    <w:rsid w:val="004A1891"/>
    <w:rsid w:val="004A1A72"/>
    <w:rsid w:val="004A1B09"/>
    <w:rsid w:val="004A1D59"/>
    <w:rsid w:val="004A27FA"/>
    <w:rsid w:val="004A2BA1"/>
    <w:rsid w:val="004A3077"/>
    <w:rsid w:val="004A312E"/>
    <w:rsid w:val="004A387A"/>
    <w:rsid w:val="004A3DC7"/>
    <w:rsid w:val="004A45FC"/>
    <w:rsid w:val="004A4922"/>
    <w:rsid w:val="004A4EE3"/>
    <w:rsid w:val="004A4F79"/>
    <w:rsid w:val="004A5213"/>
    <w:rsid w:val="004A5BF0"/>
    <w:rsid w:val="004A5C6C"/>
    <w:rsid w:val="004A669E"/>
    <w:rsid w:val="004A78EF"/>
    <w:rsid w:val="004A793B"/>
    <w:rsid w:val="004A7B73"/>
    <w:rsid w:val="004A7C17"/>
    <w:rsid w:val="004B0174"/>
    <w:rsid w:val="004B19CD"/>
    <w:rsid w:val="004B1A4B"/>
    <w:rsid w:val="004B250B"/>
    <w:rsid w:val="004B257B"/>
    <w:rsid w:val="004B36E1"/>
    <w:rsid w:val="004B3E64"/>
    <w:rsid w:val="004B4214"/>
    <w:rsid w:val="004B42D8"/>
    <w:rsid w:val="004B449D"/>
    <w:rsid w:val="004B5087"/>
    <w:rsid w:val="004B6326"/>
    <w:rsid w:val="004B633A"/>
    <w:rsid w:val="004B6A18"/>
    <w:rsid w:val="004B71DD"/>
    <w:rsid w:val="004B72D6"/>
    <w:rsid w:val="004B7480"/>
    <w:rsid w:val="004B7B8D"/>
    <w:rsid w:val="004B7F9A"/>
    <w:rsid w:val="004C034C"/>
    <w:rsid w:val="004C1F54"/>
    <w:rsid w:val="004C20DD"/>
    <w:rsid w:val="004C21E9"/>
    <w:rsid w:val="004C233A"/>
    <w:rsid w:val="004C3090"/>
    <w:rsid w:val="004C39C5"/>
    <w:rsid w:val="004C3ADA"/>
    <w:rsid w:val="004C4305"/>
    <w:rsid w:val="004C456F"/>
    <w:rsid w:val="004C459D"/>
    <w:rsid w:val="004C49B0"/>
    <w:rsid w:val="004C4A42"/>
    <w:rsid w:val="004C5042"/>
    <w:rsid w:val="004C5326"/>
    <w:rsid w:val="004C5CBE"/>
    <w:rsid w:val="004C6AC3"/>
    <w:rsid w:val="004C6D59"/>
    <w:rsid w:val="004C6E90"/>
    <w:rsid w:val="004C7108"/>
    <w:rsid w:val="004D0042"/>
    <w:rsid w:val="004D0240"/>
    <w:rsid w:val="004D028A"/>
    <w:rsid w:val="004D0EBC"/>
    <w:rsid w:val="004D1B75"/>
    <w:rsid w:val="004D27D3"/>
    <w:rsid w:val="004D2AAA"/>
    <w:rsid w:val="004D2AC3"/>
    <w:rsid w:val="004D365F"/>
    <w:rsid w:val="004D394C"/>
    <w:rsid w:val="004D3E11"/>
    <w:rsid w:val="004D41C7"/>
    <w:rsid w:val="004D4C14"/>
    <w:rsid w:val="004D4CFF"/>
    <w:rsid w:val="004D58DF"/>
    <w:rsid w:val="004D5C54"/>
    <w:rsid w:val="004D5E5A"/>
    <w:rsid w:val="004D7216"/>
    <w:rsid w:val="004D7FEF"/>
    <w:rsid w:val="004E027E"/>
    <w:rsid w:val="004E1519"/>
    <w:rsid w:val="004E164E"/>
    <w:rsid w:val="004E3279"/>
    <w:rsid w:val="004E339F"/>
    <w:rsid w:val="004E51BA"/>
    <w:rsid w:val="004E5AAE"/>
    <w:rsid w:val="004E6138"/>
    <w:rsid w:val="004E6C7C"/>
    <w:rsid w:val="004E73E2"/>
    <w:rsid w:val="004E7F3E"/>
    <w:rsid w:val="004F065B"/>
    <w:rsid w:val="004F068B"/>
    <w:rsid w:val="004F15DC"/>
    <w:rsid w:val="004F15E3"/>
    <w:rsid w:val="004F2132"/>
    <w:rsid w:val="004F29C3"/>
    <w:rsid w:val="004F2D68"/>
    <w:rsid w:val="004F4192"/>
    <w:rsid w:val="004F44A3"/>
    <w:rsid w:val="004F49BB"/>
    <w:rsid w:val="004F5FDC"/>
    <w:rsid w:val="004F6261"/>
    <w:rsid w:val="004F7624"/>
    <w:rsid w:val="004F795B"/>
    <w:rsid w:val="004F7F37"/>
    <w:rsid w:val="005004A8"/>
    <w:rsid w:val="0050094C"/>
    <w:rsid w:val="00500A8C"/>
    <w:rsid w:val="00500C46"/>
    <w:rsid w:val="005013FB"/>
    <w:rsid w:val="0050177F"/>
    <w:rsid w:val="00501963"/>
    <w:rsid w:val="00501B7B"/>
    <w:rsid w:val="0050240F"/>
    <w:rsid w:val="0050253F"/>
    <w:rsid w:val="00502F31"/>
    <w:rsid w:val="0050337C"/>
    <w:rsid w:val="00503984"/>
    <w:rsid w:val="0050406A"/>
    <w:rsid w:val="00504388"/>
    <w:rsid w:val="00506282"/>
    <w:rsid w:val="0050685B"/>
    <w:rsid w:val="005072B7"/>
    <w:rsid w:val="00507A26"/>
    <w:rsid w:val="00510A00"/>
    <w:rsid w:val="00510C62"/>
    <w:rsid w:val="00510F02"/>
    <w:rsid w:val="005110A7"/>
    <w:rsid w:val="00511205"/>
    <w:rsid w:val="005119B3"/>
    <w:rsid w:val="00511DF4"/>
    <w:rsid w:val="005125FB"/>
    <w:rsid w:val="00512759"/>
    <w:rsid w:val="00512943"/>
    <w:rsid w:val="00512ACB"/>
    <w:rsid w:val="00512E8C"/>
    <w:rsid w:val="005136D0"/>
    <w:rsid w:val="005136D5"/>
    <w:rsid w:val="00513A19"/>
    <w:rsid w:val="00515016"/>
    <w:rsid w:val="005150C0"/>
    <w:rsid w:val="00515488"/>
    <w:rsid w:val="00515A31"/>
    <w:rsid w:val="00515C14"/>
    <w:rsid w:val="005162ED"/>
    <w:rsid w:val="005201B6"/>
    <w:rsid w:val="00520B1B"/>
    <w:rsid w:val="0052156E"/>
    <w:rsid w:val="0052170E"/>
    <w:rsid w:val="00521CA2"/>
    <w:rsid w:val="00521CA7"/>
    <w:rsid w:val="00521F3D"/>
    <w:rsid w:val="00522890"/>
    <w:rsid w:val="00523306"/>
    <w:rsid w:val="00523821"/>
    <w:rsid w:val="0052415D"/>
    <w:rsid w:val="005241E2"/>
    <w:rsid w:val="00525297"/>
    <w:rsid w:val="00525DA5"/>
    <w:rsid w:val="00526EA8"/>
    <w:rsid w:val="00527072"/>
    <w:rsid w:val="0052707C"/>
    <w:rsid w:val="00530482"/>
    <w:rsid w:val="00530671"/>
    <w:rsid w:val="00530836"/>
    <w:rsid w:val="00530900"/>
    <w:rsid w:val="0053113C"/>
    <w:rsid w:val="00531363"/>
    <w:rsid w:val="005323FB"/>
    <w:rsid w:val="00532454"/>
    <w:rsid w:val="0053284C"/>
    <w:rsid w:val="005329AA"/>
    <w:rsid w:val="00534464"/>
    <w:rsid w:val="00534B4B"/>
    <w:rsid w:val="00534BA6"/>
    <w:rsid w:val="00534C75"/>
    <w:rsid w:val="00534E94"/>
    <w:rsid w:val="00535367"/>
    <w:rsid w:val="00535B01"/>
    <w:rsid w:val="00535BA9"/>
    <w:rsid w:val="005360CA"/>
    <w:rsid w:val="0053651E"/>
    <w:rsid w:val="00536A68"/>
    <w:rsid w:val="00536F7C"/>
    <w:rsid w:val="0053744D"/>
    <w:rsid w:val="00537BD7"/>
    <w:rsid w:val="005405B5"/>
    <w:rsid w:val="0054078B"/>
    <w:rsid w:val="0054122F"/>
    <w:rsid w:val="005419F6"/>
    <w:rsid w:val="00542E64"/>
    <w:rsid w:val="00543173"/>
    <w:rsid w:val="00543281"/>
    <w:rsid w:val="0054388A"/>
    <w:rsid w:val="00543A9D"/>
    <w:rsid w:val="00543CE8"/>
    <w:rsid w:val="00543D1F"/>
    <w:rsid w:val="00543D5B"/>
    <w:rsid w:val="00544F43"/>
    <w:rsid w:val="00545607"/>
    <w:rsid w:val="00545C03"/>
    <w:rsid w:val="00546662"/>
    <w:rsid w:val="005477EA"/>
    <w:rsid w:val="00547DB6"/>
    <w:rsid w:val="005503EC"/>
    <w:rsid w:val="005506E0"/>
    <w:rsid w:val="0055132B"/>
    <w:rsid w:val="00551CB4"/>
    <w:rsid w:val="005524F5"/>
    <w:rsid w:val="00552559"/>
    <w:rsid w:val="00552BC6"/>
    <w:rsid w:val="00552D92"/>
    <w:rsid w:val="00552FE2"/>
    <w:rsid w:val="0055441B"/>
    <w:rsid w:val="005546C9"/>
    <w:rsid w:val="0055492D"/>
    <w:rsid w:val="00554D54"/>
    <w:rsid w:val="0055508B"/>
    <w:rsid w:val="00555780"/>
    <w:rsid w:val="00556FF1"/>
    <w:rsid w:val="00557375"/>
    <w:rsid w:val="00557705"/>
    <w:rsid w:val="00561F37"/>
    <w:rsid w:val="0056250C"/>
    <w:rsid w:val="00562656"/>
    <w:rsid w:val="00563298"/>
    <w:rsid w:val="00563337"/>
    <w:rsid w:val="00563363"/>
    <w:rsid w:val="00564871"/>
    <w:rsid w:val="00564951"/>
    <w:rsid w:val="00564D7E"/>
    <w:rsid w:val="00565709"/>
    <w:rsid w:val="00565A3C"/>
    <w:rsid w:val="005660B3"/>
    <w:rsid w:val="005676E9"/>
    <w:rsid w:val="00570766"/>
    <w:rsid w:val="00571375"/>
    <w:rsid w:val="0057296A"/>
    <w:rsid w:val="00573702"/>
    <w:rsid w:val="00573A90"/>
    <w:rsid w:val="00573BA6"/>
    <w:rsid w:val="00573C9A"/>
    <w:rsid w:val="00573CE5"/>
    <w:rsid w:val="005742D1"/>
    <w:rsid w:val="00574398"/>
    <w:rsid w:val="005743B8"/>
    <w:rsid w:val="00575295"/>
    <w:rsid w:val="00575932"/>
    <w:rsid w:val="00575B99"/>
    <w:rsid w:val="00575ECC"/>
    <w:rsid w:val="00575F06"/>
    <w:rsid w:val="00577046"/>
    <w:rsid w:val="005771EC"/>
    <w:rsid w:val="00577458"/>
    <w:rsid w:val="0057795D"/>
    <w:rsid w:val="0058006A"/>
    <w:rsid w:val="00580248"/>
    <w:rsid w:val="0058227D"/>
    <w:rsid w:val="0058255C"/>
    <w:rsid w:val="0058337B"/>
    <w:rsid w:val="00583645"/>
    <w:rsid w:val="005837D9"/>
    <w:rsid w:val="0058387D"/>
    <w:rsid w:val="00583CE0"/>
    <w:rsid w:val="00583DD8"/>
    <w:rsid w:val="00584C5A"/>
    <w:rsid w:val="005853E9"/>
    <w:rsid w:val="0058547C"/>
    <w:rsid w:val="005855E4"/>
    <w:rsid w:val="00586F1C"/>
    <w:rsid w:val="00586FB9"/>
    <w:rsid w:val="00587112"/>
    <w:rsid w:val="00587E9D"/>
    <w:rsid w:val="00590AFC"/>
    <w:rsid w:val="00590BAE"/>
    <w:rsid w:val="0059187E"/>
    <w:rsid w:val="00591991"/>
    <w:rsid w:val="00591A7A"/>
    <w:rsid w:val="00592334"/>
    <w:rsid w:val="00593428"/>
    <w:rsid w:val="0059394A"/>
    <w:rsid w:val="00593ED0"/>
    <w:rsid w:val="0059432C"/>
    <w:rsid w:val="00594AC5"/>
    <w:rsid w:val="00594B1D"/>
    <w:rsid w:val="0059617C"/>
    <w:rsid w:val="005965A3"/>
    <w:rsid w:val="00596915"/>
    <w:rsid w:val="00596E83"/>
    <w:rsid w:val="005A0247"/>
    <w:rsid w:val="005A02CC"/>
    <w:rsid w:val="005A0376"/>
    <w:rsid w:val="005A0671"/>
    <w:rsid w:val="005A0A13"/>
    <w:rsid w:val="005A0CD7"/>
    <w:rsid w:val="005A0F03"/>
    <w:rsid w:val="005A1616"/>
    <w:rsid w:val="005A1FC2"/>
    <w:rsid w:val="005A2AC9"/>
    <w:rsid w:val="005A2FD8"/>
    <w:rsid w:val="005A49C6"/>
    <w:rsid w:val="005A5005"/>
    <w:rsid w:val="005A5C31"/>
    <w:rsid w:val="005A60A4"/>
    <w:rsid w:val="005A6316"/>
    <w:rsid w:val="005A63C0"/>
    <w:rsid w:val="005A6887"/>
    <w:rsid w:val="005A6AC3"/>
    <w:rsid w:val="005A770C"/>
    <w:rsid w:val="005A7A41"/>
    <w:rsid w:val="005B0653"/>
    <w:rsid w:val="005B0799"/>
    <w:rsid w:val="005B086F"/>
    <w:rsid w:val="005B0CFF"/>
    <w:rsid w:val="005B113A"/>
    <w:rsid w:val="005B2000"/>
    <w:rsid w:val="005B20E9"/>
    <w:rsid w:val="005B2278"/>
    <w:rsid w:val="005B2462"/>
    <w:rsid w:val="005B26EA"/>
    <w:rsid w:val="005B280D"/>
    <w:rsid w:val="005B28E0"/>
    <w:rsid w:val="005B2A1F"/>
    <w:rsid w:val="005B343D"/>
    <w:rsid w:val="005B48F6"/>
    <w:rsid w:val="005B56A7"/>
    <w:rsid w:val="005B5D5A"/>
    <w:rsid w:val="005B609A"/>
    <w:rsid w:val="005B639E"/>
    <w:rsid w:val="005B6962"/>
    <w:rsid w:val="005B69A5"/>
    <w:rsid w:val="005B7875"/>
    <w:rsid w:val="005C0123"/>
    <w:rsid w:val="005C03F6"/>
    <w:rsid w:val="005C05DC"/>
    <w:rsid w:val="005C07FE"/>
    <w:rsid w:val="005C0C13"/>
    <w:rsid w:val="005C0C86"/>
    <w:rsid w:val="005C2313"/>
    <w:rsid w:val="005C302E"/>
    <w:rsid w:val="005C39EA"/>
    <w:rsid w:val="005C4331"/>
    <w:rsid w:val="005C455F"/>
    <w:rsid w:val="005C4923"/>
    <w:rsid w:val="005C4E0A"/>
    <w:rsid w:val="005C50DE"/>
    <w:rsid w:val="005C5891"/>
    <w:rsid w:val="005C5D5B"/>
    <w:rsid w:val="005C61BD"/>
    <w:rsid w:val="005C7D44"/>
    <w:rsid w:val="005C7D48"/>
    <w:rsid w:val="005C7F5B"/>
    <w:rsid w:val="005D0138"/>
    <w:rsid w:val="005D057C"/>
    <w:rsid w:val="005D0A8D"/>
    <w:rsid w:val="005D0D84"/>
    <w:rsid w:val="005D0E66"/>
    <w:rsid w:val="005D1A9B"/>
    <w:rsid w:val="005D201B"/>
    <w:rsid w:val="005D248C"/>
    <w:rsid w:val="005D2CCF"/>
    <w:rsid w:val="005D3A95"/>
    <w:rsid w:val="005D44E1"/>
    <w:rsid w:val="005D46B8"/>
    <w:rsid w:val="005D490F"/>
    <w:rsid w:val="005D6473"/>
    <w:rsid w:val="005D71C5"/>
    <w:rsid w:val="005D75C4"/>
    <w:rsid w:val="005D771C"/>
    <w:rsid w:val="005D7ABE"/>
    <w:rsid w:val="005E00F5"/>
    <w:rsid w:val="005E02F1"/>
    <w:rsid w:val="005E0973"/>
    <w:rsid w:val="005E0D37"/>
    <w:rsid w:val="005E1685"/>
    <w:rsid w:val="005E1DA4"/>
    <w:rsid w:val="005E27EF"/>
    <w:rsid w:val="005E3808"/>
    <w:rsid w:val="005E3A25"/>
    <w:rsid w:val="005E3A50"/>
    <w:rsid w:val="005E3D99"/>
    <w:rsid w:val="005E3FA6"/>
    <w:rsid w:val="005E4B60"/>
    <w:rsid w:val="005E4F7A"/>
    <w:rsid w:val="005E66BC"/>
    <w:rsid w:val="005E6A04"/>
    <w:rsid w:val="005E6AD5"/>
    <w:rsid w:val="005E6CF9"/>
    <w:rsid w:val="005E7235"/>
    <w:rsid w:val="005E7627"/>
    <w:rsid w:val="005E76D1"/>
    <w:rsid w:val="005E7E07"/>
    <w:rsid w:val="005F0A2E"/>
    <w:rsid w:val="005F0FC5"/>
    <w:rsid w:val="005F2466"/>
    <w:rsid w:val="005F2E7F"/>
    <w:rsid w:val="005F3925"/>
    <w:rsid w:val="005F4A10"/>
    <w:rsid w:val="005F4CD7"/>
    <w:rsid w:val="005F4E20"/>
    <w:rsid w:val="005F5349"/>
    <w:rsid w:val="005F56D2"/>
    <w:rsid w:val="005F5804"/>
    <w:rsid w:val="005F585F"/>
    <w:rsid w:val="005F61A1"/>
    <w:rsid w:val="005F6C66"/>
    <w:rsid w:val="005F7128"/>
    <w:rsid w:val="005F799E"/>
    <w:rsid w:val="005F7C77"/>
    <w:rsid w:val="006000F9"/>
    <w:rsid w:val="00602860"/>
    <w:rsid w:val="00602D0F"/>
    <w:rsid w:val="0060389C"/>
    <w:rsid w:val="00603AE0"/>
    <w:rsid w:val="00603FF8"/>
    <w:rsid w:val="00604259"/>
    <w:rsid w:val="006058DA"/>
    <w:rsid w:val="00605AC8"/>
    <w:rsid w:val="0060642B"/>
    <w:rsid w:val="00606874"/>
    <w:rsid w:val="00606E1F"/>
    <w:rsid w:val="00607068"/>
    <w:rsid w:val="00607AFB"/>
    <w:rsid w:val="00610E2E"/>
    <w:rsid w:val="0061115A"/>
    <w:rsid w:val="0061129A"/>
    <w:rsid w:val="00611940"/>
    <w:rsid w:val="00612328"/>
    <w:rsid w:val="00612354"/>
    <w:rsid w:val="00612448"/>
    <w:rsid w:val="00612E94"/>
    <w:rsid w:val="00614650"/>
    <w:rsid w:val="00614806"/>
    <w:rsid w:val="00614C57"/>
    <w:rsid w:val="00614C71"/>
    <w:rsid w:val="00614FE3"/>
    <w:rsid w:val="0061577A"/>
    <w:rsid w:val="00615B24"/>
    <w:rsid w:val="00615C5E"/>
    <w:rsid w:val="00616348"/>
    <w:rsid w:val="0061732F"/>
    <w:rsid w:val="00617473"/>
    <w:rsid w:val="00617672"/>
    <w:rsid w:val="006179AF"/>
    <w:rsid w:val="00617E7D"/>
    <w:rsid w:val="00620634"/>
    <w:rsid w:val="00620ABD"/>
    <w:rsid w:val="00621365"/>
    <w:rsid w:val="006215E3"/>
    <w:rsid w:val="006215FC"/>
    <w:rsid w:val="00621AF2"/>
    <w:rsid w:val="00621ED2"/>
    <w:rsid w:val="00622CCA"/>
    <w:rsid w:val="006237F8"/>
    <w:rsid w:val="00623A2C"/>
    <w:rsid w:val="00624DA7"/>
    <w:rsid w:val="00624DBB"/>
    <w:rsid w:val="00624E8C"/>
    <w:rsid w:val="00625242"/>
    <w:rsid w:val="006269E4"/>
    <w:rsid w:val="0063074A"/>
    <w:rsid w:val="00630834"/>
    <w:rsid w:val="006308B1"/>
    <w:rsid w:val="00630A73"/>
    <w:rsid w:val="00630B96"/>
    <w:rsid w:val="00630D9A"/>
    <w:rsid w:val="006324B0"/>
    <w:rsid w:val="0063287B"/>
    <w:rsid w:val="00632A8F"/>
    <w:rsid w:val="00632C8F"/>
    <w:rsid w:val="0063313F"/>
    <w:rsid w:val="00634C0F"/>
    <w:rsid w:val="00635160"/>
    <w:rsid w:val="00636093"/>
    <w:rsid w:val="0063625D"/>
    <w:rsid w:val="0063632C"/>
    <w:rsid w:val="006368ED"/>
    <w:rsid w:val="00636994"/>
    <w:rsid w:val="00637B0B"/>
    <w:rsid w:val="00637BC0"/>
    <w:rsid w:val="00640364"/>
    <w:rsid w:val="00640D5F"/>
    <w:rsid w:val="006413DF"/>
    <w:rsid w:val="0064184C"/>
    <w:rsid w:val="0064188E"/>
    <w:rsid w:val="006429D4"/>
    <w:rsid w:val="006429D5"/>
    <w:rsid w:val="0064364A"/>
    <w:rsid w:val="006438C1"/>
    <w:rsid w:val="00643C97"/>
    <w:rsid w:val="006441C4"/>
    <w:rsid w:val="006445EF"/>
    <w:rsid w:val="00644AF1"/>
    <w:rsid w:val="00644F37"/>
    <w:rsid w:val="0064564F"/>
    <w:rsid w:val="006457A0"/>
    <w:rsid w:val="00646140"/>
    <w:rsid w:val="006464BC"/>
    <w:rsid w:val="0064693B"/>
    <w:rsid w:val="006477E2"/>
    <w:rsid w:val="00647A46"/>
    <w:rsid w:val="00647C2A"/>
    <w:rsid w:val="00650441"/>
    <w:rsid w:val="006505CA"/>
    <w:rsid w:val="00650B65"/>
    <w:rsid w:val="00650D79"/>
    <w:rsid w:val="00651F83"/>
    <w:rsid w:val="0065286F"/>
    <w:rsid w:val="006549D8"/>
    <w:rsid w:val="00654A39"/>
    <w:rsid w:val="00655234"/>
    <w:rsid w:val="00656208"/>
    <w:rsid w:val="006564C6"/>
    <w:rsid w:val="006568DC"/>
    <w:rsid w:val="00656C8A"/>
    <w:rsid w:val="00660E45"/>
    <w:rsid w:val="00661FC8"/>
    <w:rsid w:val="0066298B"/>
    <w:rsid w:val="00662C24"/>
    <w:rsid w:val="0066318E"/>
    <w:rsid w:val="00664CE2"/>
    <w:rsid w:val="0066562C"/>
    <w:rsid w:val="00665A00"/>
    <w:rsid w:val="006660CF"/>
    <w:rsid w:val="0066655A"/>
    <w:rsid w:val="0066682D"/>
    <w:rsid w:val="00666BC5"/>
    <w:rsid w:val="0067024A"/>
    <w:rsid w:val="0067049F"/>
    <w:rsid w:val="0067116D"/>
    <w:rsid w:val="00671D66"/>
    <w:rsid w:val="0067211D"/>
    <w:rsid w:val="00672FAD"/>
    <w:rsid w:val="0067477C"/>
    <w:rsid w:val="00674D87"/>
    <w:rsid w:val="00675D7F"/>
    <w:rsid w:val="00675E24"/>
    <w:rsid w:val="00676B0C"/>
    <w:rsid w:val="006771A6"/>
    <w:rsid w:val="0067723A"/>
    <w:rsid w:val="00677275"/>
    <w:rsid w:val="00677B08"/>
    <w:rsid w:val="00677C10"/>
    <w:rsid w:val="0068029F"/>
    <w:rsid w:val="00681107"/>
    <w:rsid w:val="0068139E"/>
    <w:rsid w:val="00682AE4"/>
    <w:rsid w:val="00683259"/>
    <w:rsid w:val="0068475E"/>
    <w:rsid w:val="006849AC"/>
    <w:rsid w:val="00684D16"/>
    <w:rsid w:val="00684F89"/>
    <w:rsid w:val="006850A4"/>
    <w:rsid w:val="00685BFA"/>
    <w:rsid w:val="00686C88"/>
    <w:rsid w:val="00686D3F"/>
    <w:rsid w:val="00687AD6"/>
    <w:rsid w:val="00687DDD"/>
    <w:rsid w:val="00691601"/>
    <w:rsid w:val="006916E0"/>
    <w:rsid w:val="0069171D"/>
    <w:rsid w:val="00691D06"/>
    <w:rsid w:val="00691D91"/>
    <w:rsid w:val="00691DC8"/>
    <w:rsid w:val="006926D8"/>
    <w:rsid w:val="00692864"/>
    <w:rsid w:val="00692F20"/>
    <w:rsid w:val="0069337F"/>
    <w:rsid w:val="00693A80"/>
    <w:rsid w:val="00694493"/>
    <w:rsid w:val="00694E29"/>
    <w:rsid w:val="00695256"/>
    <w:rsid w:val="006953AF"/>
    <w:rsid w:val="00695460"/>
    <w:rsid w:val="006954C5"/>
    <w:rsid w:val="0069654F"/>
    <w:rsid w:val="0069690B"/>
    <w:rsid w:val="00696C10"/>
    <w:rsid w:val="00696D61"/>
    <w:rsid w:val="00696DC7"/>
    <w:rsid w:val="00697576"/>
    <w:rsid w:val="006A01E1"/>
    <w:rsid w:val="006A03E4"/>
    <w:rsid w:val="006A05B5"/>
    <w:rsid w:val="006A23F3"/>
    <w:rsid w:val="006A2D6F"/>
    <w:rsid w:val="006A2E55"/>
    <w:rsid w:val="006A31D3"/>
    <w:rsid w:val="006A4637"/>
    <w:rsid w:val="006A50D5"/>
    <w:rsid w:val="006A530C"/>
    <w:rsid w:val="006A65B6"/>
    <w:rsid w:val="006A6BE9"/>
    <w:rsid w:val="006B0191"/>
    <w:rsid w:val="006B0D71"/>
    <w:rsid w:val="006B0EB7"/>
    <w:rsid w:val="006B1B27"/>
    <w:rsid w:val="006B25ED"/>
    <w:rsid w:val="006B2CC9"/>
    <w:rsid w:val="006B3260"/>
    <w:rsid w:val="006B3F37"/>
    <w:rsid w:val="006B3FB8"/>
    <w:rsid w:val="006B441A"/>
    <w:rsid w:val="006B4532"/>
    <w:rsid w:val="006B4620"/>
    <w:rsid w:val="006B4678"/>
    <w:rsid w:val="006B48D4"/>
    <w:rsid w:val="006B5057"/>
    <w:rsid w:val="006B50C3"/>
    <w:rsid w:val="006B6260"/>
    <w:rsid w:val="006B704D"/>
    <w:rsid w:val="006B7842"/>
    <w:rsid w:val="006B7D2B"/>
    <w:rsid w:val="006C0061"/>
    <w:rsid w:val="006C09DF"/>
    <w:rsid w:val="006C0E65"/>
    <w:rsid w:val="006C124E"/>
    <w:rsid w:val="006C125C"/>
    <w:rsid w:val="006C136A"/>
    <w:rsid w:val="006C1373"/>
    <w:rsid w:val="006C2042"/>
    <w:rsid w:val="006C21C9"/>
    <w:rsid w:val="006C25CD"/>
    <w:rsid w:val="006C2A01"/>
    <w:rsid w:val="006C307F"/>
    <w:rsid w:val="006C3171"/>
    <w:rsid w:val="006C40DF"/>
    <w:rsid w:val="006C45CF"/>
    <w:rsid w:val="006C543F"/>
    <w:rsid w:val="006C5653"/>
    <w:rsid w:val="006C5A16"/>
    <w:rsid w:val="006C6442"/>
    <w:rsid w:val="006C6A70"/>
    <w:rsid w:val="006C6D36"/>
    <w:rsid w:val="006C6D4A"/>
    <w:rsid w:val="006C73B2"/>
    <w:rsid w:val="006C75CB"/>
    <w:rsid w:val="006C77A9"/>
    <w:rsid w:val="006C7E1C"/>
    <w:rsid w:val="006D0203"/>
    <w:rsid w:val="006D0462"/>
    <w:rsid w:val="006D05C8"/>
    <w:rsid w:val="006D0637"/>
    <w:rsid w:val="006D0807"/>
    <w:rsid w:val="006D0E91"/>
    <w:rsid w:val="006D1118"/>
    <w:rsid w:val="006D1F24"/>
    <w:rsid w:val="006D263B"/>
    <w:rsid w:val="006D26F0"/>
    <w:rsid w:val="006D30CC"/>
    <w:rsid w:val="006D33FD"/>
    <w:rsid w:val="006D457C"/>
    <w:rsid w:val="006D46BB"/>
    <w:rsid w:val="006D5405"/>
    <w:rsid w:val="006D560D"/>
    <w:rsid w:val="006D58B7"/>
    <w:rsid w:val="006D6757"/>
    <w:rsid w:val="006D6D2D"/>
    <w:rsid w:val="006D72E3"/>
    <w:rsid w:val="006D7847"/>
    <w:rsid w:val="006D786A"/>
    <w:rsid w:val="006D7B9B"/>
    <w:rsid w:val="006D7D3D"/>
    <w:rsid w:val="006E00D4"/>
    <w:rsid w:val="006E05BD"/>
    <w:rsid w:val="006E0A00"/>
    <w:rsid w:val="006E0D21"/>
    <w:rsid w:val="006E0E14"/>
    <w:rsid w:val="006E0F10"/>
    <w:rsid w:val="006E11FD"/>
    <w:rsid w:val="006E170E"/>
    <w:rsid w:val="006E17DF"/>
    <w:rsid w:val="006E1F86"/>
    <w:rsid w:val="006E2114"/>
    <w:rsid w:val="006E22BF"/>
    <w:rsid w:val="006E25C3"/>
    <w:rsid w:val="006E3176"/>
    <w:rsid w:val="006E3301"/>
    <w:rsid w:val="006E3A31"/>
    <w:rsid w:val="006E3E67"/>
    <w:rsid w:val="006E4461"/>
    <w:rsid w:val="006E47F1"/>
    <w:rsid w:val="006E493D"/>
    <w:rsid w:val="006E4996"/>
    <w:rsid w:val="006E4D72"/>
    <w:rsid w:val="006E4EA2"/>
    <w:rsid w:val="006E5685"/>
    <w:rsid w:val="006E776D"/>
    <w:rsid w:val="006E7989"/>
    <w:rsid w:val="006E7CCB"/>
    <w:rsid w:val="006F04D9"/>
    <w:rsid w:val="006F08E7"/>
    <w:rsid w:val="006F1D7C"/>
    <w:rsid w:val="006F3363"/>
    <w:rsid w:val="006F36C1"/>
    <w:rsid w:val="006F3F5F"/>
    <w:rsid w:val="006F4498"/>
    <w:rsid w:val="006F4A08"/>
    <w:rsid w:val="006F4E5F"/>
    <w:rsid w:val="006F4EB2"/>
    <w:rsid w:val="006F4F75"/>
    <w:rsid w:val="006F5335"/>
    <w:rsid w:val="006F559B"/>
    <w:rsid w:val="006F5733"/>
    <w:rsid w:val="006F635B"/>
    <w:rsid w:val="006F6DAC"/>
    <w:rsid w:val="006F7003"/>
    <w:rsid w:val="006F7005"/>
    <w:rsid w:val="006F7EC7"/>
    <w:rsid w:val="00700077"/>
    <w:rsid w:val="007011E7"/>
    <w:rsid w:val="00701CAA"/>
    <w:rsid w:val="00702683"/>
    <w:rsid w:val="00702AE3"/>
    <w:rsid w:val="007041B7"/>
    <w:rsid w:val="0070540E"/>
    <w:rsid w:val="00705AB7"/>
    <w:rsid w:val="00705B26"/>
    <w:rsid w:val="007068F4"/>
    <w:rsid w:val="00706997"/>
    <w:rsid w:val="00706B45"/>
    <w:rsid w:val="007072A1"/>
    <w:rsid w:val="007072B6"/>
    <w:rsid w:val="007101DF"/>
    <w:rsid w:val="007106A0"/>
    <w:rsid w:val="00710AA1"/>
    <w:rsid w:val="007121C1"/>
    <w:rsid w:val="007125D7"/>
    <w:rsid w:val="00712F5C"/>
    <w:rsid w:val="007130B4"/>
    <w:rsid w:val="0071324F"/>
    <w:rsid w:val="00713B5B"/>
    <w:rsid w:val="0071417C"/>
    <w:rsid w:val="0071466A"/>
    <w:rsid w:val="0071535C"/>
    <w:rsid w:val="007154D6"/>
    <w:rsid w:val="007160FF"/>
    <w:rsid w:val="00716A89"/>
    <w:rsid w:val="00716DE7"/>
    <w:rsid w:val="0071719B"/>
    <w:rsid w:val="00717284"/>
    <w:rsid w:val="00717DCF"/>
    <w:rsid w:val="007204A8"/>
    <w:rsid w:val="00720A8E"/>
    <w:rsid w:val="00720D06"/>
    <w:rsid w:val="00720E2D"/>
    <w:rsid w:val="00721587"/>
    <w:rsid w:val="00721966"/>
    <w:rsid w:val="00721F85"/>
    <w:rsid w:val="00722183"/>
    <w:rsid w:val="0072266D"/>
    <w:rsid w:val="007226E6"/>
    <w:rsid w:val="00723A86"/>
    <w:rsid w:val="00724979"/>
    <w:rsid w:val="00725985"/>
    <w:rsid w:val="00725B4D"/>
    <w:rsid w:val="00725D18"/>
    <w:rsid w:val="00725D95"/>
    <w:rsid w:val="0072627C"/>
    <w:rsid w:val="00726BAF"/>
    <w:rsid w:val="00730410"/>
    <w:rsid w:val="00731071"/>
    <w:rsid w:val="00732268"/>
    <w:rsid w:val="007322C9"/>
    <w:rsid w:val="007323D7"/>
    <w:rsid w:val="00732C94"/>
    <w:rsid w:val="0073361E"/>
    <w:rsid w:val="00733A83"/>
    <w:rsid w:val="00735F42"/>
    <w:rsid w:val="007366FE"/>
    <w:rsid w:val="0073731B"/>
    <w:rsid w:val="00737750"/>
    <w:rsid w:val="00737DE1"/>
    <w:rsid w:val="007404D1"/>
    <w:rsid w:val="007405DD"/>
    <w:rsid w:val="00740760"/>
    <w:rsid w:val="007407A0"/>
    <w:rsid w:val="00740EB2"/>
    <w:rsid w:val="0074105F"/>
    <w:rsid w:val="0074118B"/>
    <w:rsid w:val="00741302"/>
    <w:rsid w:val="0074137E"/>
    <w:rsid w:val="0074165F"/>
    <w:rsid w:val="00741E69"/>
    <w:rsid w:val="007421C5"/>
    <w:rsid w:val="007424F6"/>
    <w:rsid w:val="00744520"/>
    <w:rsid w:val="00745EFF"/>
    <w:rsid w:val="0074601C"/>
    <w:rsid w:val="00746278"/>
    <w:rsid w:val="00746531"/>
    <w:rsid w:val="0074747C"/>
    <w:rsid w:val="00747837"/>
    <w:rsid w:val="00747B3E"/>
    <w:rsid w:val="00750109"/>
    <w:rsid w:val="0075024E"/>
    <w:rsid w:val="007503FA"/>
    <w:rsid w:val="00750AEC"/>
    <w:rsid w:val="00751017"/>
    <w:rsid w:val="00751886"/>
    <w:rsid w:val="00751A49"/>
    <w:rsid w:val="00751C15"/>
    <w:rsid w:val="00751CA2"/>
    <w:rsid w:val="007523DB"/>
    <w:rsid w:val="00753B9D"/>
    <w:rsid w:val="00754CC8"/>
    <w:rsid w:val="00755998"/>
    <w:rsid w:val="00756026"/>
    <w:rsid w:val="007564A2"/>
    <w:rsid w:val="00756AA7"/>
    <w:rsid w:val="00756F41"/>
    <w:rsid w:val="00757612"/>
    <w:rsid w:val="007601E4"/>
    <w:rsid w:val="007611EF"/>
    <w:rsid w:val="007613ED"/>
    <w:rsid w:val="007618AD"/>
    <w:rsid w:val="00761B58"/>
    <w:rsid w:val="00761F82"/>
    <w:rsid w:val="00762677"/>
    <w:rsid w:val="00763047"/>
    <w:rsid w:val="00763409"/>
    <w:rsid w:val="007634AD"/>
    <w:rsid w:val="00763747"/>
    <w:rsid w:val="00763791"/>
    <w:rsid w:val="00763F2F"/>
    <w:rsid w:val="007640FB"/>
    <w:rsid w:val="00764B0C"/>
    <w:rsid w:val="00764E4B"/>
    <w:rsid w:val="00764E66"/>
    <w:rsid w:val="00764F8C"/>
    <w:rsid w:val="0076533C"/>
    <w:rsid w:val="007671FB"/>
    <w:rsid w:val="00767C03"/>
    <w:rsid w:val="0077062F"/>
    <w:rsid w:val="00770657"/>
    <w:rsid w:val="00770F66"/>
    <w:rsid w:val="00770FC8"/>
    <w:rsid w:val="00771BCE"/>
    <w:rsid w:val="00771E9B"/>
    <w:rsid w:val="00773090"/>
    <w:rsid w:val="0077320F"/>
    <w:rsid w:val="007749ED"/>
    <w:rsid w:val="00774EDF"/>
    <w:rsid w:val="00775364"/>
    <w:rsid w:val="00775375"/>
    <w:rsid w:val="007762E7"/>
    <w:rsid w:val="0077637B"/>
    <w:rsid w:val="00776723"/>
    <w:rsid w:val="00776EEE"/>
    <w:rsid w:val="00776F22"/>
    <w:rsid w:val="00777188"/>
    <w:rsid w:val="0077735E"/>
    <w:rsid w:val="00777816"/>
    <w:rsid w:val="00777D66"/>
    <w:rsid w:val="007807EE"/>
    <w:rsid w:val="00780A39"/>
    <w:rsid w:val="00780AF4"/>
    <w:rsid w:val="007814AA"/>
    <w:rsid w:val="007820E9"/>
    <w:rsid w:val="007826CF"/>
    <w:rsid w:val="007832A6"/>
    <w:rsid w:val="00783367"/>
    <w:rsid w:val="00783EE4"/>
    <w:rsid w:val="007845D2"/>
    <w:rsid w:val="00784AFF"/>
    <w:rsid w:val="00784D9C"/>
    <w:rsid w:val="00784EA9"/>
    <w:rsid w:val="0078525E"/>
    <w:rsid w:val="0078624D"/>
    <w:rsid w:val="00787330"/>
    <w:rsid w:val="00787382"/>
    <w:rsid w:val="0079084E"/>
    <w:rsid w:val="00791B42"/>
    <w:rsid w:val="0079207C"/>
    <w:rsid w:val="007927FC"/>
    <w:rsid w:val="00792DDF"/>
    <w:rsid w:val="00792F6A"/>
    <w:rsid w:val="00793859"/>
    <w:rsid w:val="00793CA2"/>
    <w:rsid w:val="00793ECA"/>
    <w:rsid w:val="007948B5"/>
    <w:rsid w:val="00794CD2"/>
    <w:rsid w:val="00795281"/>
    <w:rsid w:val="00795964"/>
    <w:rsid w:val="00795B11"/>
    <w:rsid w:val="00795DAB"/>
    <w:rsid w:val="007965A2"/>
    <w:rsid w:val="00797564"/>
    <w:rsid w:val="00797A51"/>
    <w:rsid w:val="00797D97"/>
    <w:rsid w:val="007A0BBE"/>
    <w:rsid w:val="007A0BC1"/>
    <w:rsid w:val="007A11CE"/>
    <w:rsid w:val="007A2E53"/>
    <w:rsid w:val="007A34F1"/>
    <w:rsid w:val="007A5900"/>
    <w:rsid w:val="007A5B1A"/>
    <w:rsid w:val="007A636C"/>
    <w:rsid w:val="007A68E8"/>
    <w:rsid w:val="007A6D6E"/>
    <w:rsid w:val="007B0714"/>
    <w:rsid w:val="007B0759"/>
    <w:rsid w:val="007B0909"/>
    <w:rsid w:val="007B0BFE"/>
    <w:rsid w:val="007B0D2D"/>
    <w:rsid w:val="007B117F"/>
    <w:rsid w:val="007B2392"/>
    <w:rsid w:val="007B2443"/>
    <w:rsid w:val="007B358E"/>
    <w:rsid w:val="007B3780"/>
    <w:rsid w:val="007B38F3"/>
    <w:rsid w:val="007B3918"/>
    <w:rsid w:val="007B3935"/>
    <w:rsid w:val="007B3B79"/>
    <w:rsid w:val="007B7517"/>
    <w:rsid w:val="007B784F"/>
    <w:rsid w:val="007B7E41"/>
    <w:rsid w:val="007C0B55"/>
    <w:rsid w:val="007C0E4E"/>
    <w:rsid w:val="007C122E"/>
    <w:rsid w:val="007C1263"/>
    <w:rsid w:val="007C134A"/>
    <w:rsid w:val="007C138E"/>
    <w:rsid w:val="007C1598"/>
    <w:rsid w:val="007C1610"/>
    <w:rsid w:val="007C2C05"/>
    <w:rsid w:val="007C3422"/>
    <w:rsid w:val="007C3AAC"/>
    <w:rsid w:val="007C44F0"/>
    <w:rsid w:val="007C467E"/>
    <w:rsid w:val="007C50A2"/>
    <w:rsid w:val="007C5100"/>
    <w:rsid w:val="007C524C"/>
    <w:rsid w:val="007C5311"/>
    <w:rsid w:val="007C5807"/>
    <w:rsid w:val="007C6313"/>
    <w:rsid w:val="007C7383"/>
    <w:rsid w:val="007C73F1"/>
    <w:rsid w:val="007C7B8C"/>
    <w:rsid w:val="007C7EBE"/>
    <w:rsid w:val="007D140E"/>
    <w:rsid w:val="007D18A1"/>
    <w:rsid w:val="007D1BB3"/>
    <w:rsid w:val="007D2180"/>
    <w:rsid w:val="007D283E"/>
    <w:rsid w:val="007D2C75"/>
    <w:rsid w:val="007D3C01"/>
    <w:rsid w:val="007D43E3"/>
    <w:rsid w:val="007D44EE"/>
    <w:rsid w:val="007D4D4E"/>
    <w:rsid w:val="007D553C"/>
    <w:rsid w:val="007D555A"/>
    <w:rsid w:val="007D55B7"/>
    <w:rsid w:val="007D55BB"/>
    <w:rsid w:val="007D6DCF"/>
    <w:rsid w:val="007D754B"/>
    <w:rsid w:val="007D75DE"/>
    <w:rsid w:val="007D78B2"/>
    <w:rsid w:val="007D7CB0"/>
    <w:rsid w:val="007E0C7D"/>
    <w:rsid w:val="007E0D85"/>
    <w:rsid w:val="007E0F59"/>
    <w:rsid w:val="007E1934"/>
    <w:rsid w:val="007E1B9B"/>
    <w:rsid w:val="007E3BCB"/>
    <w:rsid w:val="007E3F27"/>
    <w:rsid w:val="007E41A2"/>
    <w:rsid w:val="007E4660"/>
    <w:rsid w:val="007E49A5"/>
    <w:rsid w:val="007E4C37"/>
    <w:rsid w:val="007E4C74"/>
    <w:rsid w:val="007E4E10"/>
    <w:rsid w:val="007E51E1"/>
    <w:rsid w:val="007E605B"/>
    <w:rsid w:val="007E6661"/>
    <w:rsid w:val="007E7789"/>
    <w:rsid w:val="007E7D8E"/>
    <w:rsid w:val="007F0DBE"/>
    <w:rsid w:val="007F0DCD"/>
    <w:rsid w:val="007F0E92"/>
    <w:rsid w:val="007F18A9"/>
    <w:rsid w:val="007F1B3F"/>
    <w:rsid w:val="007F2682"/>
    <w:rsid w:val="007F296B"/>
    <w:rsid w:val="007F2A93"/>
    <w:rsid w:val="007F2E71"/>
    <w:rsid w:val="007F2FB9"/>
    <w:rsid w:val="007F3340"/>
    <w:rsid w:val="007F34A2"/>
    <w:rsid w:val="007F3574"/>
    <w:rsid w:val="007F42FE"/>
    <w:rsid w:val="007F473E"/>
    <w:rsid w:val="007F4854"/>
    <w:rsid w:val="007F51E3"/>
    <w:rsid w:val="007F6031"/>
    <w:rsid w:val="007F79F8"/>
    <w:rsid w:val="007F7E7B"/>
    <w:rsid w:val="007F7E88"/>
    <w:rsid w:val="0080086A"/>
    <w:rsid w:val="00801197"/>
    <w:rsid w:val="0080126A"/>
    <w:rsid w:val="008012A5"/>
    <w:rsid w:val="0080158A"/>
    <w:rsid w:val="00801B5D"/>
    <w:rsid w:val="00801C27"/>
    <w:rsid w:val="008020BD"/>
    <w:rsid w:val="008023EF"/>
    <w:rsid w:val="0080284E"/>
    <w:rsid w:val="00802B3D"/>
    <w:rsid w:val="00803802"/>
    <w:rsid w:val="00804C31"/>
    <w:rsid w:val="0080530A"/>
    <w:rsid w:val="00805513"/>
    <w:rsid w:val="00806147"/>
    <w:rsid w:val="0080647B"/>
    <w:rsid w:val="00806EBE"/>
    <w:rsid w:val="00807C92"/>
    <w:rsid w:val="00811059"/>
    <w:rsid w:val="00811197"/>
    <w:rsid w:val="00811900"/>
    <w:rsid w:val="00811B27"/>
    <w:rsid w:val="00811C26"/>
    <w:rsid w:val="00811C9B"/>
    <w:rsid w:val="00811CFC"/>
    <w:rsid w:val="008123E9"/>
    <w:rsid w:val="008127AA"/>
    <w:rsid w:val="0081288C"/>
    <w:rsid w:val="00812D4D"/>
    <w:rsid w:val="008133ED"/>
    <w:rsid w:val="00813915"/>
    <w:rsid w:val="00813DA7"/>
    <w:rsid w:val="00813F03"/>
    <w:rsid w:val="008143B7"/>
    <w:rsid w:val="008147EB"/>
    <w:rsid w:val="00814916"/>
    <w:rsid w:val="00815ECA"/>
    <w:rsid w:val="00816950"/>
    <w:rsid w:val="00816E09"/>
    <w:rsid w:val="00816F5A"/>
    <w:rsid w:val="0081714C"/>
    <w:rsid w:val="00817F69"/>
    <w:rsid w:val="00817F8D"/>
    <w:rsid w:val="00820ACF"/>
    <w:rsid w:val="00820FC2"/>
    <w:rsid w:val="008215FA"/>
    <w:rsid w:val="0082186E"/>
    <w:rsid w:val="00821EBD"/>
    <w:rsid w:val="00823660"/>
    <w:rsid w:val="00823975"/>
    <w:rsid w:val="00824B63"/>
    <w:rsid w:val="0082523B"/>
    <w:rsid w:val="00825392"/>
    <w:rsid w:val="00825B05"/>
    <w:rsid w:val="008265A6"/>
    <w:rsid w:val="00826706"/>
    <w:rsid w:val="008275D8"/>
    <w:rsid w:val="00827708"/>
    <w:rsid w:val="00827D98"/>
    <w:rsid w:val="00827D9C"/>
    <w:rsid w:val="00827DBD"/>
    <w:rsid w:val="0083001D"/>
    <w:rsid w:val="008304C2"/>
    <w:rsid w:val="00830F0B"/>
    <w:rsid w:val="00831452"/>
    <w:rsid w:val="008314FB"/>
    <w:rsid w:val="00831624"/>
    <w:rsid w:val="00831D78"/>
    <w:rsid w:val="00832293"/>
    <w:rsid w:val="00834437"/>
    <w:rsid w:val="0083476C"/>
    <w:rsid w:val="008350F3"/>
    <w:rsid w:val="00836856"/>
    <w:rsid w:val="00836BB6"/>
    <w:rsid w:val="00837886"/>
    <w:rsid w:val="00840915"/>
    <w:rsid w:val="00841494"/>
    <w:rsid w:val="008415EB"/>
    <w:rsid w:val="00841BAC"/>
    <w:rsid w:val="008420BE"/>
    <w:rsid w:val="00842ADB"/>
    <w:rsid w:val="0084374E"/>
    <w:rsid w:val="00844A39"/>
    <w:rsid w:val="00845697"/>
    <w:rsid w:val="0084582A"/>
    <w:rsid w:val="0084597F"/>
    <w:rsid w:val="00845D8B"/>
    <w:rsid w:val="00845DBB"/>
    <w:rsid w:val="008460A4"/>
    <w:rsid w:val="0084660B"/>
    <w:rsid w:val="00846AC6"/>
    <w:rsid w:val="00846DDB"/>
    <w:rsid w:val="008472DD"/>
    <w:rsid w:val="0085002D"/>
    <w:rsid w:val="00850B0A"/>
    <w:rsid w:val="00850B81"/>
    <w:rsid w:val="00850C01"/>
    <w:rsid w:val="008516F5"/>
    <w:rsid w:val="00851712"/>
    <w:rsid w:val="00851921"/>
    <w:rsid w:val="00851A6C"/>
    <w:rsid w:val="00851C96"/>
    <w:rsid w:val="00851D11"/>
    <w:rsid w:val="00851F0E"/>
    <w:rsid w:val="00852018"/>
    <w:rsid w:val="0085245E"/>
    <w:rsid w:val="00852D12"/>
    <w:rsid w:val="0085366A"/>
    <w:rsid w:val="00853B38"/>
    <w:rsid w:val="0085425C"/>
    <w:rsid w:val="0085536D"/>
    <w:rsid w:val="008557AD"/>
    <w:rsid w:val="00855DA8"/>
    <w:rsid w:val="0085650A"/>
    <w:rsid w:val="008565A8"/>
    <w:rsid w:val="00857161"/>
    <w:rsid w:val="0085741C"/>
    <w:rsid w:val="00857B2F"/>
    <w:rsid w:val="008603CB"/>
    <w:rsid w:val="008611EB"/>
    <w:rsid w:val="0086121F"/>
    <w:rsid w:val="00861B7E"/>
    <w:rsid w:val="00861F54"/>
    <w:rsid w:val="00862D63"/>
    <w:rsid w:val="00862EEF"/>
    <w:rsid w:val="00864AD5"/>
    <w:rsid w:val="00865136"/>
    <w:rsid w:val="00866348"/>
    <w:rsid w:val="00866430"/>
    <w:rsid w:val="00866B4A"/>
    <w:rsid w:val="008673F7"/>
    <w:rsid w:val="00867408"/>
    <w:rsid w:val="008677E4"/>
    <w:rsid w:val="0087008D"/>
    <w:rsid w:val="0087103C"/>
    <w:rsid w:val="00871225"/>
    <w:rsid w:val="0087173F"/>
    <w:rsid w:val="0087288B"/>
    <w:rsid w:val="00872D67"/>
    <w:rsid w:val="008734EE"/>
    <w:rsid w:val="00873671"/>
    <w:rsid w:val="008737A3"/>
    <w:rsid w:val="00873F68"/>
    <w:rsid w:val="0087443A"/>
    <w:rsid w:val="008745F4"/>
    <w:rsid w:val="00874B69"/>
    <w:rsid w:val="008752CF"/>
    <w:rsid w:val="008752FA"/>
    <w:rsid w:val="00875431"/>
    <w:rsid w:val="00875683"/>
    <w:rsid w:val="00875BC5"/>
    <w:rsid w:val="0087610E"/>
    <w:rsid w:val="008761C2"/>
    <w:rsid w:val="00876B14"/>
    <w:rsid w:val="008772BA"/>
    <w:rsid w:val="008774A3"/>
    <w:rsid w:val="00877600"/>
    <w:rsid w:val="00877E75"/>
    <w:rsid w:val="008802C1"/>
    <w:rsid w:val="008815C2"/>
    <w:rsid w:val="0088174B"/>
    <w:rsid w:val="00881755"/>
    <w:rsid w:val="00881840"/>
    <w:rsid w:val="00881928"/>
    <w:rsid w:val="00881B05"/>
    <w:rsid w:val="00882064"/>
    <w:rsid w:val="008821CA"/>
    <w:rsid w:val="008832D3"/>
    <w:rsid w:val="00883837"/>
    <w:rsid w:val="00884DB9"/>
    <w:rsid w:val="008851F8"/>
    <w:rsid w:val="008877ED"/>
    <w:rsid w:val="00887AEB"/>
    <w:rsid w:val="008903A3"/>
    <w:rsid w:val="00890759"/>
    <w:rsid w:val="00890CCA"/>
    <w:rsid w:val="00890F0C"/>
    <w:rsid w:val="008914CB"/>
    <w:rsid w:val="008914F8"/>
    <w:rsid w:val="008917EF"/>
    <w:rsid w:val="00891DE4"/>
    <w:rsid w:val="008928D4"/>
    <w:rsid w:val="00892AF7"/>
    <w:rsid w:val="0089345E"/>
    <w:rsid w:val="00893562"/>
    <w:rsid w:val="008935ED"/>
    <w:rsid w:val="008936CF"/>
    <w:rsid w:val="00893871"/>
    <w:rsid w:val="00894882"/>
    <w:rsid w:val="00894A37"/>
    <w:rsid w:val="00895770"/>
    <w:rsid w:val="00895855"/>
    <w:rsid w:val="00895A37"/>
    <w:rsid w:val="00895CD6"/>
    <w:rsid w:val="00895EF9"/>
    <w:rsid w:val="00895FA0"/>
    <w:rsid w:val="00896C73"/>
    <w:rsid w:val="00896EA9"/>
    <w:rsid w:val="008974E6"/>
    <w:rsid w:val="0089778E"/>
    <w:rsid w:val="00897CD2"/>
    <w:rsid w:val="00897EFD"/>
    <w:rsid w:val="00897FA9"/>
    <w:rsid w:val="008A0254"/>
    <w:rsid w:val="008A0A0F"/>
    <w:rsid w:val="008A0ADC"/>
    <w:rsid w:val="008A0DD9"/>
    <w:rsid w:val="008A179D"/>
    <w:rsid w:val="008A1BEC"/>
    <w:rsid w:val="008A25D1"/>
    <w:rsid w:val="008A29BE"/>
    <w:rsid w:val="008A2F12"/>
    <w:rsid w:val="008A30AD"/>
    <w:rsid w:val="008A3ACF"/>
    <w:rsid w:val="008A3B13"/>
    <w:rsid w:val="008A4B4B"/>
    <w:rsid w:val="008A4CFB"/>
    <w:rsid w:val="008A4D05"/>
    <w:rsid w:val="008A4F79"/>
    <w:rsid w:val="008A5381"/>
    <w:rsid w:val="008A646E"/>
    <w:rsid w:val="008A6A28"/>
    <w:rsid w:val="008A78E6"/>
    <w:rsid w:val="008B0C98"/>
    <w:rsid w:val="008B1665"/>
    <w:rsid w:val="008B1869"/>
    <w:rsid w:val="008B2113"/>
    <w:rsid w:val="008B247F"/>
    <w:rsid w:val="008B26BF"/>
    <w:rsid w:val="008B2A3E"/>
    <w:rsid w:val="008B2EBB"/>
    <w:rsid w:val="008B2EF0"/>
    <w:rsid w:val="008B32CB"/>
    <w:rsid w:val="008B3546"/>
    <w:rsid w:val="008B45B6"/>
    <w:rsid w:val="008B46B8"/>
    <w:rsid w:val="008B4A7C"/>
    <w:rsid w:val="008B4F37"/>
    <w:rsid w:val="008B50F8"/>
    <w:rsid w:val="008B6D8B"/>
    <w:rsid w:val="008B7007"/>
    <w:rsid w:val="008B7144"/>
    <w:rsid w:val="008B78DD"/>
    <w:rsid w:val="008C16FA"/>
    <w:rsid w:val="008C1CD5"/>
    <w:rsid w:val="008C38E1"/>
    <w:rsid w:val="008C4661"/>
    <w:rsid w:val="008C4EF3"/>
    <w:rsid w:val="008C591D"/>
    <w:rsid w:val="008C691D"/>
    <w:rsid w:val="008D1159"/>
    <w:rsid w:val="008D1615"/>
    <w:rsid w:val="008D1A12"/>
    <w:rsid w:val="008D1E07"/>
    <w:rsid w:val="008D2356"/>
    <w:rsid w:val="008D2A4D"/>
    <w:rsid w:val="008D2C4B"/>
    <w:rsid w:val="008D2FBB"/>
    <w:rsid w:val="008D3038"/>
    <w:rsid w:val="008D37B8"/>
    <w:rsid w:val="008D3B33"/>
    <w:rsid w:val="008D3DD6"/>
    <w:rsid w:val="008D4767"/>
    <w:rsid w:val="008D48A3"/>
    <w:rsid w:val="008D5746"/>
    <w:rsid w:val="008D5D03"/>
    <w:rsid w:val="008D5E35"/>
    <w:rsid w:val="008D650F"/>
    <w:rsid w:val="008D6A7C"/>
    <w:rsid w:val="008D733F"/>
    <w:rsid w:val="008E057D"/>
    <w:rsid w:val="008E124D"/>
    <w:rsid w:val="008E1948"/>
    <w:rsid w:val="008E1B8F"/>
    <w:rsid w:val="008E2E15"/>
    <w:rsid w:val="008E3129"/>
    <w:rsid w:val="008E3979"/>
    <w:rsid w:val="008E3DDF"/>
    <w:rsid w:val="008E3E29"/>
    <w:rsid w:val="008E4149"/>
    <w:rsid w:val="008E5010"/>
    <w:rsid w:val="008E55D9"/>
    <w:rsid w:val="008E5905"/>
    <w:rsid w:val="008E59AC"/>
    <w:rsid w:val="008E5EF3"/>
    <w:rsid w:val="008E6847"/>
    <w:rsid w:val="008E77D3"/>
    <w:rsid w:val="008E7E0F"/>
    <w:rsid w:val="008E7EE8"/>
    <w:rsid w:val="008E7FB1"/>
    <w:rsid w:val="008F0734"/>
    <w:rsid w:val="008F0BF6"/>
    <w:rsid w:val="008F1627"/>
    <w:rsid w:val="008F21CB"/>
    <w:rsid w:val="008F2878"/>
    <w:rsid w:val="008F2A7A"/>
    <w:rsid w:val="008F2C0D"/>
    <w:rsid w:val="008F3425"/>
    <w:rsid w:val="008F3453"/>
    <w:rsid w:val="008F382B"/>
    <w:rsid w:val="008F5685"/>
    <w:rsid w:val="008F5ECB"/>
    <w:rsid w:val="008F5F89"/>
    <w:rsid w:val="008F60B7"/>
    <w:rsid w:val="008F67F2"/>
    <w:rsid w:val="008F6A81"/>
    <w:rsid w:val="008F6E6D"/>
    <w:rsid w:val="008F7EA0"/>
    <w:rsid w:val="0090038D"/>
    <w:rsid w:val="00900570"/>
    <w:rsid w:val="00901155"/>
    <w:rsid w:val="00901D7B"/>
    <w:rsid w:val="009023F3"/>
    <w:rsid w:val="009034AE"/>
    <w:rsid w:val="00903CF9"/>
    <w:rsid w:val="00904494"/>
    <w:rsid w:val="009045E3"/>
    <w:rsid w:val="00904673"/>
    <w:rsid w:val="00904A25"/>
    <w:rsid w:val="00905511"/>
    <w:rsid w:val="009055F7"/>
    <w:rsid w:val="00906791"/>
    <w:rsid w:val="00906D72"/>
    <w:rsid w:val="00906FF1"/>
    <w:rsid w:val="0090776D"/>
    <w:rsid w:val="009108E4"/>
    <w:rsid w:val="00910BF3"/>
    <w:rsid w:val="00911634"/>
    <w:rsid w:val="00911D43"/>
    <w:rsid w:val="00912CAC"/>
    <w:rsid w:val="00912FFA"/>
    <w:rsid w:val="0091380A"/>
    <w:rsid w:val="00913878"/>
    <w:rsid w:val="00913F97"/>
    <w:rsid w:val="0091447C"/>
    <w:rsid w:val="009157DA"/>
    <w:rsid w:val="00915865"/>
    <w:rsid w:val="009158BF"/>
    <w:rsid w:val="0091597D"/>
    <w:rsid w:val="009178D0"/>
    <w:rsid w:val="00917C75"/>
    <w:rsid w:val="00920019"/>
    <w:rsid w:val="009208BC"/>
    <w:rsid w:val="009213C7"/>
    <w:rsid w:val="00921CC8"/>
    <w:rsid w:val="00921FC4"/>
    <w:rsid w:val="009221D7"/>
    <w:rsid w:val="009225FF"/>
    <w:rsid w:val="00922762"/>
    <w:rsid w:val="009230D5"/>
    <w:rsid w:val="00923B7A"/>
    <w:rsid w:val="0092451E"/>
    <w:rsid w:val="009246B5"/>
    <w:rsid w:val="00924741"/>
    <w:rsid w:val="0092487C"/>
    <w:rsid w:val="00924F23"/>
    <w:rsid w:val="009255FF"/>
    <w:rsid w:val="00925EF8"/>
    <w:rsid w:val="009267C1"/>
    <w:rsid w:val="009268A3"/>
    <w:rsid w:val="00927429"/>
    <w:rsid w:val="00930235"/>
    <w:rsid w:val="00930304"/>
    <w:rsid w:val="00930A76"/>
    <w:rsid w:val="0093187E"/>
    <w:rsid w:val="0093190D"/>
    <w:rsid w:val="0093225B"/>
    <w:rsid w:val="0093376F"/>
    <w:rsid w:val="00933E42"/>
    <w:rsid w:val="0093460A"/>
    <w:rsid w:val="0093532E"/>
    <w:rsid w:val="00935C60"/>
    <w:rsid w:val="00935CF9"/>
    <w:rsid w:val="00936A9E"/>
    <w:rsid w:val="00936EC1"/>
    <w:rsid w:val="00937980"/>
    <w:rsid w:val="00940435"/>
    <w:rsid w:val="00940FF3"/>
    <w:rsid w:val="00941E86"/>
    <w:rsid w:val="00941F9E"/>
    <w:rsid w:val="00942308"/>
    <w:rsid w:val="00942694"/>
    <w:rsid w:val="00943586"/>
    <w:rsid w:val="009435CA"/>
    <w:rsid w:val="009443DA"/>
    <w:rsid w:val="00945777"/>
    <w:rsid w:val="009457BE"/>
    <w:rsid w:val="00945BE8"/>
    <w:rsid w:val="0094611F"/>
    <w:rsid w:val="0094652C"/>
    <w:rsid w:val="0094720E"/>
    <w:rsid w:val="00947B79"/>
    <w:rsid w:val="00947BAA"/>
    <w:rsid w:val="00950370"/>
    <w:rsid w:val="0095047B"/>
    <w:rsid w:val="0095097C"/>
    <w:rsid w:val="00950B38"/>
    <w:rsid w:val="0095100E"/>
    <w:rsid w:val="00951725"/>
    <w:rsid w:val="00951BF5"/>
    <w:rsid w:val="00951E38"/>
    <w:rsid w:val="00951F66"/>
    <w:rsid w:val="00952149"/>
    <w:rsid w:val="00952D3C"/>
    <w:rsid w:val="00953AC1"/>
    <w:rsid w:val="009547C2"/>
    <w:rsid w:val="009551C4"/>
    <w:rsid w:val="00955388"/>
    <w:rsid w:val="00956E0D"/>
    <w:rsid w:val="009570FC"/>
    <w:rsid w:val="00957770"/>
    <w:rsid w:val="00957883"/>
    <w:rsid w:val="00960092"/>
    <w:rsid w:val="00960CA4"/>
    <w:rsid w:val="00960E8F"/>
    <w:rsid w:val="009610EF"/>
    <w:rsid w:val="00961B59"/>
    <w:rsid w:val="009624E6"/>
    <w:rsid w:val="00962648"/>
    <w:rsid w:val="00963091"/>
    <w:rsid w:val="009635B6"/>
    <w:rsid w:val="00963A5F"/>
    <w:rsid w:val="00963C05"/>
    <w:rsid w:val="0096441D"/>
    <w:rsid w:val="00964915"/>
    <w:rsid w:val="00964A1A"/>
    <w:rsid w:val="00964A35"/>
    <w:rsid w:val="00964A93"/>
    <w:rsid w:val="009658D3"/>
    <w:rsid w:val="00965CD8"/>
    <w:rsid w:val="00966493"/>
    <w:rsid w:val="0096685F"/>
    <w:rsid w:val="009668D4"/>
    <w:rsid w:val="00966EB4"/>
    <w:rsid w:val="00966EE9"/>
    <w:rsid w:val="00966FC1"/>
    <w:rsid w:val="00967A21"/>
    <w:rsid w:val="009700E7"/>
    <w:rsid w:val="0097012D"/>
    <w:rsid w:val="009705CF"/>
    <w:rsid w:val="0097065F"/>
    <w:rsid w:val="00970A30"/>
    <w:rsid w:val="00970CA4"/>
    <w:rsid w:val="00970D47"/>
    <w:rsid w:val="00970D96"/>
    <w:rsid w:val="00970DF3"/>
    <w:rsid w:val="00971BE2"/>
    <w:rsid w:val="0097216B"/>
    <w:rsid w:val="0097227D"/>
    <w:rsid w:val="0097265B"/>
    <w:rsid w:val="00972B0F"/>
    <w:rsid w:val="00972C19"/>
    <w:rsid w:val="00972DD8"/>
    <w:rsid w:val="009736D4"/>
    <w:rsid w:val="009737A9"/>
    <w:rsid w:val="00973CD8"/>
    <w:rsid w:val="00973ED7"/>
    <w:rsid w:val="00974505"/>
    <w:rsid w:val="00974680"/>
    <w:rsid w:val="00974AF9"/>
    <w:rsid w:val="00974D3C"/>
    <w:rsid w:val="00974D60"/>
    <w:rsid w:val="0097549C"/>
    <w:rsid w:val="00975A0A"/>
    <w:rsid w:val="00975F62"/>
    <w:rsid w:val="009769FE"/>
    <w:rsid w:val="009773AB"/>
    <w:rsid w:val="0098000F"/>
    <w:rsid w:val="0098053F"/>
    <w:rsid w:val="009805FD"/>
    <w:rsid w:val="0098196E"/>
    <w:rsid w:val="00981D9F"/>
    <w:rsid w:val="009830AC"/>
    <w:rsid w:val="009830CA"/>
    <w:rsid w:val="009830FB"/>
    <w:rsid w:val="00983574"/>
    <w:rsid w:val="00983D4A"/>
    <w:rsid w:val="00984091"/>
    <w:rsid w:val="009859B4"/>
    <w:rsid w:val="00985AB2"/>
    <w:rsid w:val="00986342"/>
    <w:rsid w:val="00986711"/>
    <w:rsid w:val="00987081"/>
    <w:rsid w:val="0098777D"/>
    <w:rsid w:val="0098793D"/>
    <w:rsid w:val="00987BF3"/>
    <w:rsid w:val="0099041C"/>
    <w:rsid w:val="00991175"/>
    <w:rsid w:val="0099149F"/>
    <w:rsid w:val="00992F54"/>
    <w:rsid w:val="00993426"/>
    <w:rsid w:val="00993DA9"/>
    <w:rsid w:val="00993E0D"/>
    <w:rsid w:val="00995374"/>
    <w:rsid w:val="00995643"/>
    <w:rsid w:val="009961D9"/>
    <w:rsid w:val="0099690F"/>
    <w:rsid w:val="00996AF0"/>
    <w:rsid w:val="00996D59"/>
    <w:rsid w:val="00997BDB"/>
    <w:rsid w:val="00997E05"/>
    <w:rsid w:val="009A0110"/>
    <w:rsid w:val="009A05D6"/>
    <w:rsid w:val="009A07E6"/>
    <w:rsid w:val="009A0C4D"/>
    <w:rsid w:val="009A1259"/>
    <w:rsid w:val="009A129F"/>
    <w:rsid w:val="009A38D9"/>
    <w:rsid w:val="009A424B"/>
    <w:rsid w:val="009A4401"/>
    <w:rsid w:val="009A4786"/>
    <w:rsid w:val="009A4B6F"/>
    <w:rsid w:val="009A5298"/>
    <w:rsid w:val="009A5652"/>
    <w:rsid w:val="009A5A5D"/>
    <w:rsid w:val="009A5AC2"/>
    <w:rsid w:val="009A60BB"/>
    <w:rsid w:val="009A620A"/>
    <w:rsid w:val="009A63CF"/>
    <w:rsid w:val="009A64A9"/>
    <w:rsid w:val="009A6F11"/>
    <w:rsid w:val="009A7183"/>
    <w:rsid w:val="009A7451"/>
    <w:rsid w:val="009B110D"/>
    <w:rsid w:val="009B27DE"/>
    <w:rsid w:val="009B3438"/>
    <w:rsid w:val="009B3792"/>
    <w:rsid w:val="009B4FA4"/>
    <w:rsid w:val="009B52AB"/>
    <w:rsid w:val="009B5934"/>
    <w:rsid w:val="009B670A"/>
    <w:rsid w:val="009B6CC4"/>
    <w:rsid w:val="009B6EAA"/>
    <w:rsid w:val="009B7320"/>
    <w:rsid w:val="009B7509"/>
    <w:rsid w:val="009C0D36"/>
    <w:rsid w:val="009C18A9"/>
    <w:rsid w:val="009C3C39"/>
    <w:rsid w:val="009C3E43"/>
    <w:rsid w:val="009C48E6"/>
    <w:rsid w:val="009C5351"/>
    <w:rsid w:val="009C6385"/>
    <w:rsid w:val="009C6BD5"/>
    <w:rsid w:val="009C6C89"/>
    <w:rsid w:val="009C7997"/>
    <w:rsid w:val="009C7ADF"/>
    <w:rsid w:val="009D051C"/>
    <w:rsid w:val="009D0587"/>
    <w:rsid w:val="009D0C09"/>
    <w:rsid w:val="009D1D7A"/>
    <w:rsid w:val="009D2016"/>
    <w:rsid w:val="009D274D"/>
    <w:rsid w:val="009D39AB"/>
    <w:rsid w:val="009D42FA"/>
    <w:rsid w:val="009D58BC"/>
    <w:rsid w:val="009D5949"/>
    <w:rsid w:val="009D5D19"/>
    <w:rsid w:val="009D714A"/>
    <w:rsid w:val="009D7430"/>
    <w:rsid w:val="009D78C9"/>
    <w:rsid w:val="009D7A13"/>
    <w:rsid w:val="009D7D26"/>
    <w:rsid w:val="009D7FF1"/>
    <w:rsid w:val="009E0227"/>
    <w:rsid w:val="009E02F4"/>
    <w:rsid w:val="009E0C97"/>
    <w:rsid w:val="009E11E0"/>
    <w:rsid w:val="009E140F"/>
    <w:rsid w:val="009E1D9C"/>
    <w:rsid w:val="009E2FE5"/>
    <w:rsid w:val="009E3616"/>
    <w:rsid w:val="009E380B"/>
    <w:rsid w:val="009E49E0"/>
    <w:rsid w:val="009E562E"/>
    <w:rsid w:val="009E5A0C"/>
    <w:rsid w:val="009E6DDC"/>
    <w:rsid w:val="009E6F2E"/>
    <w:rsid w:val="009E70A5"/>
    <w:rsid w:val="009E75BA"/>
    <w:rsid w:val="009E77A0"/>
    <w:rsid w:val="009F0D11"/>
    <w:rsid w:val="009F0ED4"/>
    <w:rsid w:val="009F1242"/>
    <w:rsid w:val="009F16A9"/>
    <w:rsid w:val="009F17D1"/>
    <w:rsid w:val="009F1F3D"/>
    <w:rsid w:val="009F2041"/>
    <w:rsid w:val="009F3AF4"/>
    <w:rsid w:val="009F46D6"/>
    <w:rsid w:val="009F48BB"/>
    <w:rsid w:val="009F534D"/>
    <w:rsid w:val="009F5636"/>
    <w:rsid w:val="009F5C18"/>
    <w:rsid w:val="009F5DBB"/>
    <w:rsid w:val="009F6094"/>
    <w:rsid w:val="009F730F"/>
    <w:rsid w:val="009F73C5"/>
    <w:rsid w:val="00A003FB"/>
    <w:rsid w:val="00A00984"/>
    <w:rsid w:val="00A0111F"/>
    <w:rsid w:val="00A01367"/>
    <w:rsid w:val="00A01C95"/>
    <w:rsid w:val="00A024B3"/>
    <w:rsid w:val="00A028E9"/>
    <w:rsid w:val="00A0307D"/>
    <w:rsid w:val="00A033EC"/>
    <w:rsid w:val="00A04370"/>
    <w:rsid w:val="00A045E0"/>
    <w:rsid w:val="00A046D0"/>
    <w:rsid w:val="00A04A22"/>
    <w:rsid w:val="00A04C0A"/>
    <w:rsid w:val="00A04C4D"/>
    <w:rsid w:val="00A0511C"/>
    <w:rsid w:val="00A0520D"/>
    <w:rsid w:val="00A052A5"/>
    <w:rsid w:val="00A05474"/>
    <w:rsid w:val="00A05510"/>
    <w:rsid w:val="00A056F9"/>
    <w:rsid w:val="00A06579"/>
    <w:rsid w:val="00A06D84"/>
    <w:rsid w:val="00A0771A"/>
    <w:rsid w:val="00A1011D"/>
    <w:rsid w:val="00A108D2"/>
    <w:rsid w:val="00A10CED"/>
    <w:rsid w:val="00A11030"/>
    <w:rsid w:val="00A11876"/>
    <w:rsid w:val="00A11902"/>
    <w:rsid w:val="00A11F18"/>
    <w:rsid w:val="00A11F78"/>
    <w:rsid w:val="00A12845"/>
    <w:rsid w:val="00A1286A"/>
    <w:rsid w:val="00A12932"/>
    <w:rsid w:val="00A12984"/>
    <w:rsid w:val="00A12E29"/>
    <w:rsid w:val="00A13203"/>
    <w:rsid w:val="00A1328C"/>
    <w:rsid w:val="00A13A56"/>
    <w:rsid w:val="00A14988"/>
    <w:rsid w:val="00A14AD7"/>
    <w:rsid w:val="00A14BCE"/>
    <w:rsid w:val="00A14D91"/>
    <w:rsid w:val="00A1514C"/>
    <w:rsid w:val="00A1565F"/>
    <w:rsid w:val="00A158AA"/>
    <w:rsid w:val="00A16038"/>
    <w:rsid w:val="00A16181"/>
    <w:rsid w:val="00A169DF"/>
    <w:rsid w:val="00A1751D"/>
    <w:rsid w:val="00A1787F"/>
    <w:rsid w:val="00A17BC8"/>
    <w:rsid w:val="00A210FD"/>
    <w:rsid w:val="00A21C94"/>
    <w:rsid w:val="00A2248B"/>
    <w:rsid w:val="00A22769"/>
    <w:rsid w:val="00A232CA"/>
    <w:rsid w:val="00A247A6"/>
    <w:rsid w:val="00A247C6"/>
    <w:rsid w:val="00A25B20"/>
    <w:rsid w:val="00A25CEC"/>
    <w:rsid w:val="00A26149"/>
    <w:rsid w:val="00A26558"/>
    <w:rsid w:val="00A2750E"/>
    <w:rsid w:val="00A27647"/>
    <w:rsid w:val="00A2794C"/>
    <w:rsid w:val="00A27BC1"/>
    <w:rsid w:val="00A27CF4"/>
    <w:rsid w:val="00A30EFE"/>
    <w:rsid w:val="00A30F68"/>
    <w:rsid w:val="00A31A90"/>
    <w:rsid w:val="00A322EC"/>
    <w:rsid w:val="00A32DF9"/>
    <w:rsid w:val="00A33540"/>
    <w:rsid w:val="00A337E6"/>
    <w:rsid w:val="00A36323"/>
    <w:rsid w:val="00A368BA"/>
    <w:rsid w:val="00A3691A"/>
    <w:rsid w:val="00A37860"/>
    <w:rsid w:val="00A40520"/>
    <w:rsid w:val="00A40936"/>
    <w:rsid w:val="00A41790"/>
    <w:rsid w:val="00A42AF9"/>
    <w:rsid w:val="00A42DE8"/>
    <w:rsid w:val="00A432EE"/>
    <w:rsid w:val="00A43C90"/>
    <w:rsid w:val="00A44072"/>
    <w:rsid w:val="00A4451E"/>
    <w:rsid w:val="00A445E7"/>
    <w:rsid w:val="00A44C5D"/>
    <w:rsid w:val="00A44CD2"/>
    <w:rsid w:val="00A4510C"/>
    <w:rsid w:val="00A4563C"/>
    <w:rsid w:val="00A46676"/>
    <w:rsid w:val="00A46A26"/>
    <w:rsid w:val="00A47616"/>
    <w:rsid w:val="00A476E8"/>
    <w:rsid w:val="00A47C3C"/>
    <w:rsid w:val="00A47F8E"/>
    <w:rsid w:val="00A50DB1"/>
    <w:rsid w:val="00A515B6"/>
    <w:rsid w:val="00A51A3E"/>
    <w:rsid w:val="00A52040"/>
    <w:rsid w:val="00A528AC"/>
    <w:rsid w:val="00A5308D"/>
    <w:rsid w:val="00A5319C"/>
    <w:rsid w:val="00A534DB"/>
    <w:rsid w:val="00A53539"/>
    <w:rsid w:val="00A53E94"/>
    <w:rsid w:val="00A546EA"/>
    <w:rsid w:val="00A54FB1"/>
    <w:rsid w:val="00A55D10"/>
    <w:rsid w:val="00A57518"/>
    <w:rsid w:val="00A57B55"/>
    <w:rsid w:val="00A604F9"/>
    <w:rsid w:val="00A6082D"/>
    <w:rsid w:val="00A610A6"/>
    <w:rsid w:val="00A620BF"/>
    <w:rsid w:val="00A62825"/>
    <w:rsid w:val="00A62872"/>
    <w:rsid w:val="00A63017"/>
    <w:rsid w:val="00A63141"/>
    <w:rsid w:val="00A63945"/>
    <w:rsid w:val="00A63B3C"/>
    <w:rsid w:val="00A647BC"/>
    <w:rsid w:val="00A64B64"/>
    <w:rsid w:val="00A652D4"/>
    <w:rsid w:val="00A65A58"/>
    <w:rsid w:val="00A661A6"/>
    <w:rsid w:val="00A664D0"/>
    <w:rsid w:val="00A6685C"/>
    <w:rsid w:val="00A66FF8"/>
    <w:rsid w:val="00A6790A"/>
    <w:rsid w:val="00A704A5"/>
    <w:rsid w:val="00A70E28"/>
    <w:rsid w:val="00A71D95"/>
    <w:rsid w:val="00A71FFB"/>
    <w:rsid w:val="00A730EF"/>
    <w:rsid w:val="00A73D37"/>
    <w:rsid w:val="00A74EA7"/>
    <w:rsid w:val="00A76700"/>
    <w:rsid w:val="00A77738"/>
    <w:rsid w:val="00A779F1"/>
    <w:rsid w:val="00A80FA7"/>
    <w:rsid w:val="00A81C95"/>
    <w:rsid w:val="00A81D16"/>
    <w:rsid w:val="00A82458"/>
    <w:rsid w:val="00A82810"/>
    <w:rsid w:val="00A82C51"/>
    <w:rsid w:val="00A8307B"/>
    <w:rsid w:val="00A8483D"/>
    <w:rsid w:val="00A853E5"/>
    <w:rsid w:val="00A85BBF"/>
    <w:rsid w:val="00A85F43"/>
    <w:rsid w:val="00A85F47"/>
    <w:rsid w:val="00A86381"/>
    <w:rsid w:val="00A86D0C"/>
    <w:rsid w:val="00A87386"/>
    <w:rsid w:val="00A8738C"/>
    <w:rsid w:val="00A87CDE"/>
    <w:rsid w:val="00A87FF0"/>
    <w:rsid w:val="00A910C5"/>
    <w:rsid w:val="00A928F4"/>
    <w:rsid w:val="00A92A8A"/>
    <w:rsid w:val="00A937E7"/>
    <w:rsid w:val="00A93B63"/>
    <w:rsid w:val="00A95634"/>
    <w:rsid w:val="00A97C3D"/>
    <w:rsid w:val="00AA0106"/>
    <w:rsid w:val="00AA2931"/>
    <w:rsid w:val="00AA2B81"/>
    <w:rsid w:val="00AA3850"/>
    <w:rsid w:val="00AA3D64"/>
    <w:rsid w:val="00AA42DB"/>
    <w:rsid w:val="00AA4D42"/>
    <w:rsid w:val="00AA4EEF"/>
    <w:rsid w:val="00AA59FF"/>
    <w:rsid w:val="00AA5DDD"/>
    <w:rsid w:val="00AA60A4"/>
    <w:rsid w:val="00AA62F2"/>
    <w:rsid w:val="00AA66BA"/>
    <w:rsid w:val="00AA68FE"/>
    <w:rsid w:val="00AA6975"/>
    <w:rsid w:val="00AA6DFA"/>
    <w:rsid w:val="00AA753F"/>
    <w:rsid w:val="00AA75BB"/>
    <w:rsid w:val="00AA7A7C"/>
    <w:rsid w:val="00AB0070"/>
    <w:rsid w:val="00AB0D76"/>
    <w:rsid w:val="00AB0DB2"/>
    <w:rsid w:val="00AB16B4"/>
    <w:rsid w:val="00AB1D56"/>
    <w:rsid w:val="00AB1EAB"/>
    <w:rsid w:val="00AB2458"/>
    <w:rsid w:val="00AB2DFB"/>
    <w:rsid w:val="00AB3DC6"/>
    <w:rsid w:val="00AB4E13"/>
    <w:rsid w:val="00AB4E5F"/>
    <w:rsid w:val="00AB585D"/>
    <w:rsid w:val="00AB5DB2"/>
    <w:rsid w:val="00AB6026"/>
    <w:rsid w:val="00AB6094"/>
    <w:rsid w:val="00AB6A72"/>
    <w:rsid w:val="00AB6CB5"/>
    <w:rsid w:val="00AB6E7F"/>
    <w:rsid w:val="00AB72F0"/>
    <w:rsid w:val="00AB756B"/>
    <w:rsid w:val="00AB7793"/>
    <w:rsid w:val="00AB7826"/>
    <w:rsid w:val="00AB7B31"/>
    <w:rsid w:val="00AC0548"/>
    <w:rsid w:val="00AC070E"/>
    <w:rsid w:val="00AC1C01"/>
    <w:rsid w:val="00AC20CB"/>
    <w:rsid w:val="00AC2400"/>
    <w:rsid w:val="00AC2C38"/>
    <w:rsid w:val="00AC341B"/>
    <w:rsid w:val="00AC342C"/>
    <w:rsid w:val="00AC35F8"/>
    <w:rsid w:val="00AC40B4"/>
    <w:rsid w:val="00AC48D0"/>
    <w:rsid w:val="00AC51AE"/>
    <w:rsid w:val="00AC54DF"/>
    <w:rsid w:val="00AC58F3"/>
    <w:rsid w:val="00AC5FE7"/>
    <w:rsid w:val="00AC6718"/>
    <w:rsid w:val="00AC6A3C"/>
    <w:rsid w:val="00AC6A50"/>
    <w:rsid w:val="00AC6B01"/>
    <w:rsid w:val="00AD08AC"/>
    <w:rsid w:val="00AD217E"/>
    <w:rsid w:val="00AD2265"/>
    <w:rsid w:val="00AD2FA9"/>
    <w:rsid w:val="00AD3316"/>
    <w:rsid w:val="00AD4000"/>
    <w:rsid w:val="00AD49B0"/>
    <w:rsid w:val="00AD52F1"/>
    <w:rsid w:val="00AD554D"/>
    <w:rsid w:val="00AD56E6"/>
    <w:rsid w:val="00AD58D1"/>
    <w:rsid w:val="00AD592E"/>
    <w:rsid w:val="00AD5BEF"/>
    <w:rsid w:val="00AD5CF9"/>
    <w:rsid w:val="00AD62CE"/>
    <w:rsid w:val="00AD6464"/>
    <w:rsid w:val="00AD67BC"/>
    <w:rsid w:val="00AD69C9"/>
    <w:rsid w:val="00AD7385"/>
    <w:rsid w:val="00AE030E"/>
    <w:rsid w:val="00AE0C04"/>
    <w:rsid w:val="00AE0D2B"/>
    <w:rsid w:val="00AE1518"/>
    <w:rsid w:val="00AE1F89"/>
    <w:rsid w:val="00AE2468"/>
    <w:rsid w:val="00AE278A"/>
    <w:rsid w:val="00AE31EC"/>
    <w:rsid w:val="00AE5702"/>
    <w:rsid w:val="00AE57DE"/>
    <w:rsid w:val="00AE6C35"/>
    <w:rsid w:val="00AE7642"/>
    <w:rsid w:val="00AF0352"/>
    <w:rsid w:val="00AF0543"/>
    <w:rsid w:val="00AF0A33"/>
    <w:rsid w:val="00AF179F"/>
    <w:rsid w:val="00AF1B4B"/>
    <w:rsid w:val="00AF1E02"/>
    <w:rsid w:val="00AF23A3"/>
    <w:rsid w:val="00AF30D4"/>
    <w:rsid w:val="00AF366F"/>
    <w:rsid w:val="00AF3F33"/>
    <w:rsid w:val="00AF4DCF"/>
    <w:rsid w:val="00AF4FCE"/>
    <w:rsid w:val="00AF64B6"/>
    <w:rsid w:val="00AF7BBC"/>
    <w:rsid w:val="00B001F8"/>
    <w:rsid w:val="00B00253"/>
    <w:rsid w:val="00B002EE"/>
    <w:rsid w:val="00B00775"/>
    <w:rsid w:val="00B01CAC"/>
    <w:rsid w:val="00B01D03"/>
    <w:rsid w:val="00B04C47"/>
    <w:rsid w:val="00B04FB2"/>
    <w:rsid w:val="00B0577B"/>
    <w:rsid w:val="00B058E7"/>
    <w:rsid w:val="00B06170"/>
    <w:rsid w:val="00B0670B"/>
    <w:rsid w:val="00B07850"/>
    <w:rsid w:val="00B1036F"/>
    <w:rsid w:val="00B10623"/>
    <w:rsid w:val="00B10B90"/>
    <w:rsid w:val="00B11330"/>
    <w:rsid w:val="00B1363C"/>
    <w:rsid w:val="00B15116"/>
    <w:rsid w:val="00B1604F"/>
    <w:rsid w:val="00B162AA"/>
    <w:rsid w:val="00B1694A"/>
    <w:rsid w:val="00B16A92"/>
    <w:rsid w:val="00B17031"/>
    <w:rsid w:val="00B2032C"/>
    <w:rsid w:val="00B20609"/>
    <w:rsid w:val="00B20BF1"/>
    <w:rsid w:val="00B21952"/>
    <w:rsid w:val="00B21FB2"/>
    <w:rsid w:val="00B227CE"/>
    <w:rsid w:val="00B22C91"/>
    <w:rsid w:val="00B22D4B"/>
    <w:rsid w:val="00B235A6"/>
    <w:rsid w:val="00B240F6"/>
    <w:rsid w:val="00B24248"/>
    <w:rsid w:val="00B24F92"/>
    <w:rsid w:val="00B24FC8"/>
    <w:rsid w:val="00B25633"/>
    <w:rsid w:val="00B25863"/>
    <w:rsid w:val="00B26349"/>
    <w:rsid w:val="00B26796"/>
    <w:rsid w:val="00B26860"/>
    <w:rsid w:val="00B26F54"/>
    <w:rsid w:val="00B270AC"/>
    <w:rsid w:val="00B2716B"/>
    <w:rsid w:val="00B27EAA"/>
    <w:rsid w:val="00B30084"/>
    <w:rsid w:val="00B3085E"/>
    <w:rsid w:val="00B30B29"/>
    <w:rsid w:val="00B30CF0"/>
    <w:rsid w:val="00B30E47"/>
    <w:rsid w:val="00B30E50"/>
    <w:rsid w:val="00B315A1"/>
    <w:rsid w:val="00B31794"/>
    <w:rsid w:val="00B320EA"/>
    <w:rsid w:val="00B321CE"/>
    <w:rsid w:val="00B32627"/>
    <w:rsid w:val="00B33088"/>
    <w:rsid w:val="00B332BB"/>
    <w:rsid w:val="00B33436"/>
    <w:rsid w:val="00B33AC3"/>
    <w:rsid w:val="00B33D62"/>
    <w:rsid w:val="00B3446A"/>
    <w:rsid w:val="00B347ED"/>
    <w:rsid w:val="00B34EF5"/>
    <w:rsid w:val="00B34FE5"/>
    <w:rsid w:val="00B3605D"/>
    <w:rsid w:val="00B372A0"/>
    <w:rsid w:val="00B37524"/>
    <w:rsid w:val="00B40138"/>
    <w:rsid w:val="00B403B8"/>
    <w:rsid w:val="00B40846"/>
    <w:rsid w:val="00B40E19"/>
    <w:rsid w:val="00B41157"/>
    <w:rsid w:val="00B41729"/>
    <w:rsid w:val="00B41C8F"/>
    <w:rsid w:val="00B430CD"/>
    <w:rsid w:val="00B431C1"/>
    <w:rsid w:val="00B43750"/>
    <w:rsid w:val="00B437D4"/>
    <w:rsid w:val="00B439AD"/>
    <w:rsid w:val="00B43DF6"/>
    <w:rsid w:val="00B43E31"/>
    <w:rsid w:val="00B440B0"/>
    <w:rsid w:val="00B4418F"/>
    <w:rsid w:val="00B445B9"/>
    <w:rsid w:val="00B447E0"/>
    <w:rsid w:val="00B448F6"/>
    <w:rsid w:val="00B45148"/>
    <w:rsid w:val="00B457E3"/>
    <w:rsid w:val="00B46688"/>
    <w:rsid w:val="00B46D27"/>
    <w:rsid w:val="00B51023"/>
    <w:rsid w:val="00B51358"/>
    <w:rsid w:val="00B51D8D"/>
    <w:rsid w:val="00B51EC5"/>
    <w:rsid w:val="00B51F7F"/>
    <w:rsid w:val="00B52AB1"/>
    <w:rsid w:val="00B52BD4"/>
    <w:rsid w:val="00B53808"/>
    <w:rsid w:val="00B53DFA"/>
    <w:rsid w:val="00B53E17"/>
    <w:rsid w:val="00B541E0"/>
    <w:rsid w:val="00B5513F"/>
    <w:rsid w:val="00B55654"/>
    <w:rsid w:val="00B55759"/>
    <w:rsid w:val="00B560E7"/>
    <w:rsid w:val="00B5682A"/>
    <w:rsid w:val="00B56A0A"/>
    <w:rsid w:val="00B56A9D"/>
    <w:rsid w:val="00B56CAF"/>
    <w:rsid w:val="00B56DD6"/>
    <w:rsid w:val="00B571E4"/>
    <w:rsid w:val="00B57275"/>
    <w:rsid w:val="00B5731E"/>
    <w:rsid w:val="00B578EF"/>
    <w:rsid w:val="00B60DD7"/>
    <w:rsid w:val="00B614A8"/>
    <w:rsid w:val="00B6150A"/>
    <w:rsid w:val="00B61DA7"/>
    <w:rsid w:val="00B63662"/>
    <w:rsid w:val="00B642E3"/>
    <w:rsid w:val="00B644FD"/>
    <w:rsid w:val="00B648BE"/>
    <w:rsid w:val="00B64FF4"/>
    <w:rsid w:val="00B651AB"/>
    <w:rsid w:val="00B66941"/>
    <w:rsid w:val="00B66B30"/>
    <w:rsid w:val="00B66C8D"/>
    <w:rsid w:val="00B670D1"/>
    <w:rsid w:val="00B6725E"/>
    <w:rsid w:val="00B706A0"/>
    <w:rsid w:val="00B71008"/>
    <w:rsid w:val="00B712B3"/>
    <w:rsid w:val="00B72288"/>
    <w:rsid w:val="00B725C0"/>
    <w:rsid w:val="00B7420B"/>
    <w:rsid w:val="00B74B78"/>
    <w:rsid w:val="00B75091"/>
    <w:rsid w:val="00B75B5C"/>
    <w:rsid w:val="00B76A9A"/>
    <w:rsid w:val="00B76D10"/>
    <w:rsid w:val="00B77E70"/>
    <w:rsid w:val="00B80043"/>
    <w:rsid w:val="00B812CC"/>
    <w:rsid w:val="00B81372"/>
    <w:rsid w:val="00B81721"/>
    <w:rsid w:val="00B81A50"/>
    <w:rsid w:val="00B83165"/>
    <w:rsid w:val="00B83742"/>
    <w:rsid w:val="00B83978"/>
    <w:rsid w:val="00B85343"/>
    <w:rsid w:val="00B85857"/>
    <w:rsid w:val="00B87DDA"/>
    <w:rsid w:val="00B87EA9"/>
    <w:rsid w:val="00B90B68"/>
    <w:rsid w:val="00B929A3"/>
    <w:rsid w:val="00B944A4"/>
    <w:rsid w:val="00B9451A"/>
    <w:rsid w:val="00B94A62"/>
    <w:rsid w:val="00B95451"/>
    <w:rsid w:val="00B95486"/>
    <w:rsid w:val="00B95ED4"/>
    <w:rsid w:val="00B96151"/>
    <w:rsid w:val="00B962CC"/>
    <w:rsid w:val="00B9646C"/>
    <w:rsid w:val="00B96C6E"/>
    <w:rsid w:val="00B96F23"/>
    <w:rsid w:val="00B97253"/>
    <w:rsid w:val="00B97D20"/>
    <w:rsid w:val="00BA075B"/>
    <w:rsid w:val="00BA0BE9"/>
    <w:rsid w:val="00BA11E2"/>
    <w:rsid w:val="00BA19BF"/>
    <w:rsid w:val="00BA1BFD"/>
    <w:rsid w:val="00BA20AA"/>
    <w:rsid w:val="00BA20D1"/>
    <w:rsid w:val="00BA2303"/>
    <w:rsid w:val="00BA2C98"/>
    <w:rsid w:val="00BA2E78"/>
    <w:rsid w:val="00BA32D2"/>
    <w:rsid w:val="00BA3EE2"/>
    <w:rsid w:val="00BA40F3"/>
    <w:rsid w:val="00BA4375"/>
    <w:rsid w:val="00BA4687"/>
    <w:rsid w:val="00BA4823"/>
    <w:rsid w:val="00BA54E3"/>
    <w:rsid w:val="00BA5BA2"/>
    <w:rsid w:val="00BA5C41"/>
    <w:rsid w:val="00BA5EDA"/>
    <w:rsid w:val="00BA6053"/>
    <w:rsid w:val="00BA60FD"/>
    <w:rsid w:val="00BA6576"/>
    <w:rsid w:val="00BB059F"/>
    <w:rsid w:val="00BB0685"/>
    <w:rsid w:val="00BB26BC"/>
    <w:rsid w:val="00BB2E80"/>
    <w:rsid w:val="00BB2E87"/>
    <w:rsid w:val="00BB36C4"/>
    <w:rsid w:val="00BB3F25"/>
    <w:rsid w:val="00BB4404"/>
    <w:rsid w:val="00BB4508"/>
    <w:rsid w:val="00BB4A35"/>
    <w:rsid w:val="00BB57E9"/>
    <w:rsid w:val="00BB5872"/>
    <w:rsid w:val="00BB5D99"/>
    <w:rsid w:val="00BB5DC4"/>
    <w:rsid w:val="00BB760B"/>
    <w:rsid w:val="00BB76DD"/>
    <w:rsid w:val="00BB7BC3"/>
    <w:rsid w:val="00BB7C21"/>
    <w:rsid w:val="00BC05D7"/>
    <w:rsid w:val="00BC0D7A"/>
    <w:rsid w:val="00BC0DED"/>
    <w:rsid w:val="00BC1519"/>
    <w:rsid w:val="00BC184F"/>
    <w:rsid w:val="00BC1A9B"/>
    <w:rsid w:val="00BC22E0"/>
    <w:rsid w:val="00BC25CE"/>
    <w:rsid w:val="00BC3A2E"/>
    <w:rsid w:val="00BC4C54"/>
    <w:rsid w:val="00BC4E25"/>
    <w:rsid w:val="00BC5AA7"/>
    <w:rsid w:val="00BC5C7A"/>
    <w:rsid w:val="00BC66DF"/>
    <w:rsid w:val="00BC6F53"/>
    <w:rsid w:val="00BC7378"/>
    <w:rsid w:val="00BC7473"/>
    <w:rsid w:val="00BC7C4F"/>
    <w:rsid w:val="00BD0025"/>
    <w:rsid w:val="00BD13FC"/>
    <w:rsid w:val="00BD1A19"/>
    <w:rsid w:val="00BD3235"/>
    <w:rsid w:val="00BD367C"/>
    <w:rsid w:val="00BD37E8"/>
    <w:rsid w:val="00BD3A1B"/>
    <w:rsid w:val="00BD4103"/>
    <w:rsid w:val="00BD43DB"/>
    <w:rsid w:val="00BD448C"/>
    <w:rsid w:val="00BD6587"/>
    <w:rsid w:val="00BD663E"/>
    <w:rsid w:val="00BD782E"/>
    <w:rsid w:val="00BD7D65"/>
    <w:rsid w:val="00BE00E3"/>
    <w:rsid w:val="00BE055F"/>
    <w:rsid w:val="00BE0595"/>
    <w:rsid w:val="00BE0EA5"/>
    <w:rsid w:val="00BE154A"/>
    <w:rsid w:val="00BE187D"/>
    <w:rsid w:val="00BE194D"/>
    <w:rsid w:val="00BE1B59"/>
    <w:rsid w:val="00BE1F1C"/>
    <w:rsid w:val="00BE35D8"/>
    <w:rsid w:val="00BE4C51"/>
    <w:rsid w:val="00BE4EC4"/>
    <w:rsid w:val="00BE50AB"/>
    <w:rsid w:val="00BE531E"/>
    <w:rsid w:val="00BE55B1"/>
    <w:rsid w:val="00BE6336"/>
    <w:rsid w:val="00BE6B0F"/>
    <w:rsid w:val="00BE6E49"/>
    <w:rsid w:val="00BE7A63"/>
    <w:rsid w:val="00BE7AD4"/>
    <w:rsid w:val="00BE7BCE"/>
    <w:rsid w:val="00BF0F36"/>
    <w:rsid w:val="00BF2319"/>
    <w:rsid w:val="00BF2765"/>
    <w:rsid w:val="00BF312F"/>
    <w:rsid w:val="00BF331A"/>
    <w:rsid w:val="00BF33E2"/>
    <w:rsid w:val="00BF3489"/>
    <w:rsid w:val="00BF3871"/>
    <w:rsid w:val="00BF3F92"/>
    <w:rsid w:val="00BF4A6C"/>
    <w:rsid w:val="00BF4DB4"/>
    <w:rsid w:val="00BF5283"/>
    <w:rsid w:val="00BF537C"/>
    <w:rsid w:val="00BF60DB"/>
    <w:rsid w:val="00BF682A"/>
    <w:rsid w:val="00BF6D7C"/>
    <w:rsid w:val="00BF6E13"/>
    <w:rsid w:val="00BF7AD8"/>
    <w:rsid w:val="00C00182"/>
    <w:rsid w:val="00C00999"/>
    <w:rsid w:val="00C00A1B"/>
    <w:rsid w:val="00C030C1"/>
    <w:rsid w:val="00C0354A"/>
    <w:rsid w:val="00C03629"/>
    <w:rsid w:val="00C03771"/>
    <w:rsid w:val="00C04276"/>
    <w:rsid w:val="00C049FB"/>
    <w:rsid w:val="00C05F11"/>
    <w:rsid w:val="00C05F6C"/>
    <w:rsid w:val="00C065B0"/>
    <w:rsid w:val="00C06A1D"/>
    <w:rsid w:val="00C077B5"/>
    <w:rsid w:val="00C10515"/>
    <w:rsid w:val="00C10777"/>
    <w:rsid w:val="00C107B6"/>
    <w:rsid w:val="00C10AC7"/>
    <w:rsid w:val="00C11232"/>
    <w:rsid w:val="00C11DA8"/>
    <w:rsid w:val="00C124A5"/>
    <w:rsid w:val="00C12652"/>
    <w:rsid w:val="00C12E62"/>
    <w:rsid w:val="00C13063"/>
    <w:rsid w:val="00C13102"/>
    <w:rsid w:val="00C13336"/>
    <w:rsid w:val="00C138F5"/>
    <w:rsid w:val="00C138FA"/>
    <w:rsid w:val="00C14026"/>
    <w:rsid w:val="00C14DE4"/>
    <w:rsid w:val="00C14F20"/>
    <w:rsid w:val="00C157A8"/>
    <w:rsid w:val="00C1651B"/>
    <w:rsid w:val="00C175FD"/>
    <w:rsid w:val="00C17AA4"/>
    <w:rsid w:val="00C200C9"/>
    <w:rsid w:val="00C21045"/>
    <w:rsid w:val="00C215DF"/>
    <w:rsid w:val="00C21D99"/>
    <w:rsid w:val="00C221A0"/>
    <w:rsid w:val="00C2344A"/>
    <w:rsid w:val="00C23E3C"/>
    <w:rsid w:val="00C23EF8"/>
    <w:rsid w:val="00C24139"/>
    <w:rsid w:val="00C24AC6"/>
    <w:rsid w:val="00C2551D"/>
    <w:rsid w:val="00C25C0D"/>
    <w:rsid w:val="00C2630D"/>
    <w:rsid w:val="00C27BA2"/>
    <w:rsid w:val="00C30A6B"/>
    <w:rsid w:val="00C3128D"/>
    <w:rsid w:val="00C31544"/>
    <w:rsid w:val="00C31F3E"/>
    <w:rsid w:val="00C32A95"/>
    <w:rsid w:val="00C32FD2"/>
    <w:rsid w:val="00C330A4"/>
    <w:rsid w:val="00C335C6"/>
    <w:rsid w:val="00C336DB"/>
    <w:rsid w:val="00C33928"/>
    <w:rsid w:val="00C34548"/>
    <w:rsid w:val="00C34959"/>
    <w:rsid w:val="00C34966"/>
    <w:rsid w:val="00C35090"/>
    <w:rsid w:val="00C3658F"/>
    <w:rsid w:val="00C3739C"/>
    <w:rsid w:val="00C379EE"/>
    <w:rsid w:val="00C37B05"/>
    <w:rsid w:val="00C403E4"/>
    <w:rsid w:val="00C407EA"/>
    <w:rsid w:val="00C40F81"/>
    <w:rsid w:val="00C4125D"/>
    <w:rsid w:val="00C41453"/>
    <w:rsid w:val="00C41567"/>
    <w:rsid w:val="00C42052"/>
    <w:rsid w:val="00C43A8F"/>
    <w:rsid w:val="00C43F6B"/>
    <w:rsid w:val="00C44334"/>
    <w:rsid w:val="00C445FA"/>
    <w:rsid w:val="00C45938"/>
    <w:rsid w:val="00C45A86"/>
    <w:rsid w:val="00C45AE8"/>
    <w:rsid w:val="00C45C35"/>
    <w:rsid w:val="00C45EB4"/>
    <w:rsid w:val="00C46295"/>
    <w:rsid w:val="00C476FB"/>
    <w:rsid w:val="00C47BCA"/>
    <w:rsid w:val="00C47F5A"/>
    <w:rsid w:val="00C50100"/>
    <w:rsid w:val="00C503B4"/>
    <w:rsid w:val="00C50941"/>
    <w:rsid w:val="00C50A71"/>
    <w:rsid w:val="00C50F57"/>
    <w:rsid w:val="00C512DB"/>
    <w:rsid w:val="00C518B9"/>
    <w:rsid w:val="00C52BB1"/>
    <w:rsid w:val="00C53194"/>
    <w:rsid w:val="00C5380D"/>
    <w:rsid w:val="00C53C92"/>
    <w:rsid w:val="00C542B2"/>
    <w:rsid w:val="00C55456"/>
    <w:rsid w:val="00C559D8"/>
    <w:rsid w:val="00C55CE0"/>
    <w:rsid w:val="00C56726"/>
    <w:rsid w:val="00C56770"/>
    <w:rsid w:val="00C604CF"/>
    <w:rsid w:val="00C60F20"/>
    <w:rsid w:val="00C614EC"/>
    <w:rsid w:val="00C61546"/>
    <w:rsid w:val="00C628BE"/>
    <w:rsid w:val="00C631A3"/>
    <w:rsid w:val="00C631A6"/>
    <w:rsid w:val="00C6386A"/>
    <w:rsid w:val="00C641DF"/>
    <w:rsid w:val="00C643AE"/>
    <w:rsid w:val="00C647B4"/>
    <w:rsid w:val="00C64D44"/>
    <w:rsid w:val="00C65158"/>
    <w:rsid w:val="00C654C2"/>
    <w:rsid w:val="00C65746"/>
    <w:rsid w:val="00C65B41"/>
    <w:rsid w:val="00C65B55"/>
    <w:rsid w:val="00C65BB1"/>
    <w:rsid w:val="00C65FEA"/>
    <w:rsid w:val="00C662CF"/>
    <w:rsid w:val="00C667D8"/>
    <w:rsid w:val="00C66940"/>
    <w:rsid w:val="00C66946"/>
    <w:rsid w:val="00C66C47"/>
    <w:rsid w:val="00C66FEF"/>
    <w:rsid w:val="00C6735B"/>
    <w:rsid w:val="00C67DFC"/>
    <w:rsid w:val="00C70292"/>
    <w:rsid w:val="00C71794"/>
    <w:rsid w:val="00C71DB7"/>
    <w:rsid w:val="00C71E8C"/>
    <w:rsid w:val="00C7258C"/>
    <w:rsid w:val="00C72A22"/>
    <w:rsid w:val="00C730A4"/>
    <w:rsid w:val="00C7348C"/>
    <w:rsid w:val="00C74762"/>
    <w:rsid w:val="00C74C20"/>
    <w:rsid w:val="00C74F55"/>
    <w:rsid w:val="00C75E9A"/>
    <w:rsid w:val="00C75FA6"/>
    <w:rsid w:val="00C75FAB"/>
    <w:rsid w:val="00C763F9"/>
    <w:rsid w:val="00C76954"/>
    <w:rsid w:val="00C76AEE"/>
    <w:rsid w:val="00C77904"/>
    <w:rsid w:val="00C80315"/>
    <w:rsid w:val="00C80516"/>
    <w:rsid w:val="00C8179A"/>
    <w:rsid w:val="00C82431"/>
    <w:rsid w:val="00C827B9"/>
    <w:rsid w:val="00C8319E"/>
    <w:rsid w:val="00C836DC"/>
    <w:rsid w:val="00C841E0"/>
    <w:rsid w:val="00C84326"/>
    <w:rsid w:val="00C8444E"/>
    <w:rsid w:val="00C848FD"/>
    <w:rsid w:val="00C84B1C"/>
    <w:rsid w:val="00C84C68"/>
    <w:rsid w:val="00C85212"/>
    <w:rsid w:val="00C85331"/>
    <w:rsid w:val="00C86077"/>
    <w:rsid w:val="00C86335"/>
    <w:rsid w:val="00C86AA6"/>
    <w:rsid w:val="00C872A5"/>
    <w:rsid w:val="00C87422"/>
    <w:rsid w:val="00C87CA3"/>
    <w:rsid w:val="00C87DD5"/>
    <w:rsid w:val="00C90049"/>
    <w:rsid w:val="00C902E7"/>
    <w:rsid w:val="00C903EE"/>
    <w:rsid w:val="00C904A7"/>
    <w:rsid w:val="00C9094E"/>
    <w:rsid w:val="00C91354"/>
    <w:rsid w:val="00C928E9"/>
    <w:rsid w:val="00C9362C"/>
    <w:rsid w:val="00C93764"/>
    <w:rsid w:val="00C94224"/>
    <w:rsid w:val="00C9529A"/>
    <w:rsid w:val="00C95639"/>
    <w:rsid w:val="00C95768"/>
    <w:rsid w:val="00C95B38"/>
    <w:rsid w:val="00C95F93"/>
    <w:rsid w:val="00C97205"/>
    <w:rsid w:val="00C979C4"/>
    <w:rsid w:val="00C97A04"/>
    <w:rsid w:val="00C97AF3"/>
    <w:rsid w:val="00CA07EB"/>
    <w:rsid w:val="00CA08DA"/>
    <w:rsid w:val="00CA0BEE"/>
    <w:rsid w:val="00CA0E7F"/>
    <w:rsid w:val="00CA0F92"/>
    <w:rsid w:val="00CA10EE"/>
    <w:rsid w:val="00CA2070"/>
    <w:rsid w:val="00CA2A00"/>
    <w:rsid w:val="00CA3B86"/>
    <w:rsid w:val="00CA3D50"/>
    <w:rsid w:val="00CA43DA"/>
    <w:rsid w:val="00CA4CCC"/>
    <w:rsid w:val="00CA4F0A"/>
    <w:rsid w:val="00CA51A8"/>
    <w:rsid w:val="00CA64FA"/>
    <w:rsid w:val="00CA7453"/>
    <w:rsid w:val="00CA7E97"/>
    <w:rsid w:val="00CB0327"/>
    <w:rsid w:val="00CB103E"/>
    <w:rsid w:val="00CB113F"/>
    <w:rsid w:val="00CB15F7"/>
    <w:rsid w:val="00CB1D24"/>
    <w:rsid w:val="00CB3077"/>
    <w:rsid w:val="00CB312D"/>
    <w:rsid w:val="00CB3836"/>
    <w:rsid w:val="00CB3A97"/>
    <w:rsid w:val="00CB3F22"/>
    <w:rsid w:val="00CB3FA8"/>
    <w:rsid w:val="00CB4468"/>
    <w:rsid w:val="00CB4A13"/>
    <w:rsid w:val="00CB4C19"/>
    <w:rsid w:val="00CB5803"/>
    <w:rsid w:val="00CB5A05"/>
    <w:rsid w:val="00CB62A4"/>
    <w:rsid w:val="00CB7035"/>
    <w:rsid w:val="00CB71B4"/>
    <w:rsid w:val="00CB72F9"/>
    <w:rsid w:val="00CB7738"/>
    <w:rsid w:val="00CB78CC"/>
    <w:rsid w:val="00CB7F5A"/>
    <w:rsid w:val="00CC0435"/>
    <w:rsid w:val="00CC17EE"/>
    <w:rsid w:val="00CC1EED"/>
    <w:rsid w:val="00CC20C7"/>
    <w:rsid w:val="00CC2231"/>
    <w:rsid w:val="00CC303D"/>
    <w:rsid w:val="00CC54D0"/>
    <w:rsid w:val="00CC63C1"/>
    <w:rsid w:val="00CC673F"/>
    <w:rsid w:val="00CC6A6C"/>
    <w:rsid w:val="00CC6D8F"/>
    <w:rsid w:val="00CC6E31"/>
    <w:rsid w:val="00CC7270"/>
    <w:rsid w:val="00CC7516"/>
    <w:rsid w:val="00CC75CD"/>
    <w:rsid w:val="00CC77B8"/>
    <w:rsid w:val="00CC7B55"/>
    <w:rsid w:val="00CD072A"/>
    <w:rsid w:val="00CD165C"/>
    <w:rsid w:val="00CD1874"/>
    <w:rsid w:val="00CD1F31"/>
    <w:rsid w:val="00CD24D3"/>
    <w:rsid w:val="00CD296C"/>
    <w:rsid w:val="00CD2BC2"/>
    <w:rsid w:val="00CD5E64"/>
    <w:rsid w:val="00CD5FD3"/>
    <w:rsid w:val="00CD60C4"/>
    <w:rsid w:val="00CD67F5"/>
    <w:rsid w:val="00CE003B"/>
    <w:rsid w:val="00CE020B"/>
    <w:rsid w:val="00CE03DA"/>
    <w:rsid w:val="00CE1B65"/>
    <w:rsid w:val="00CE2BD5"/>
    <w:rsid w:val="00CE3728"/>
    <w:rsid w:val="00CE3A77"/>
    <w:rsid w:val="00CE41CB"/>
    <w:rsid w:val="00CE42E2"/>
    <w:rsid w:val="00CE45B0"/>
    <w:rsid w:val="00CE4CD0"/>
    <w:rsid w:val="00CE4DF9"/>
    <w:rsid w:val="00CE52AA"/>
    <w:rsid w:val="00CE5343"/>
    <w:rsid w:val="00CE56AD"/>
    <w:rsid w:val="00CE5BF0"/>
    <w:rsid w:val="00CE6487"/>
    <w:rsid w:val="00CE67B7"/>
    <w:rsid w:val="00CE68BD"/>
    <w:rsid w:val="00CE6CAA"/>
    <w:rsid w:val="00CE6CBD"/>
    <w:rsid w:val="00CF0127"/>
    <w:rsid w:val="00CF045E"/>
    <w:rsid w:val="00CF061B"/>
    <w:rsid w:val="00CF0BE2"/>
    <w:rsid w:val="00CF0DBD"/>
    <w:rsid w:val="00CF1DBB"/>
    <w:rsid w:val="00CF20F9"/>
    <w:rsid w:val="00CF2584"/>
    <w:rsid w:val="00CF2EAF"/>
    <w:rsid w:val="00CF30EB"/>
    <w:rsid w:val="00CF352F"/>
    <w:rsid w:val="00CF36B4"/>
    <w:rsid w:val="00CF3AC7"/>
    <w:rsid w:val="00CF3CB7"/>
    <w:rsid w:val="00CF3FC2"/>
    <w:rsid w:val="00CF4010"/>
    <w:rsid w:val="00CF44D0"/>
    <w:rsid w:val="00CF45E6"/>
    <w:rsid w:val="00CF4FC2"/>
    <w:rsid w:val="00CF508E"/>
    <w:rsid w:val="00CF5364"/>
    <w:rsid w:val="00CF5656"/>
    <w:rsid w:val="00CF67E0"/>
    <w:rsid w:val="00CF6BCF"/>
    <w:rsid w:val="00CF6FBE"/>
    <w:rsid w:val="00CF7311"/>
    <w:rsid w:val="00CF747C"/>
    <w:rsid w:val="00CF76E3"/>
    <w:rsid w:val="00CF7820"/>
    <w:rsid w:val="00CF7FB8"/>
    <w:rsid w:val="00D00229"/>
    <w:rsid w:val="00D0031E"/>
    <w:rsid w:val="00D005D7"/>
    <w:rsid w:val="00D006E2"/>
    <w:rsid w:val="00D007EE"/>
    <w:rsid w:val="00D01320"/>
    <w:rsid w:val="00D01EE2"/>
    <w:rsid w:val="00D02396"/>
    <w:rsid w:val="00D023CD"/>
    <w:rsid w:val="00D02889"/>
    <w:rsid w:val="00D032BB"/>
    <w:rsid w:val="00D03601"/>
    <w:rsid w:val="00D038D7"/>
    <w:rsid w:val="00D0403A"/>
    <w:rsid w:val="00D04204"/>
    <w:rsid w:val="00D0518D"/>
    <w:rsid w:val="00D06503"/>
    <w:rsid w:val="00D0698F"/>
    <w:rsid w:val="00D06A2A"/>
    <w:rsid w:val="00D0726E"/>
    <w:rsid w:val="00D108F6"/>
    <w:rsid w:val="00D10CED"/>
    <w:rsid w:val="00D1212D"/>
    <w:rsid w:val="00D1235B"/>
    <w:rsid w:val="00D12865"/>
    <w:rsid w:val="00D12D59"/>
    <w:rsid w:val="00D1372B"/>
    <w:rsid w:val="00D13CBA"/>
    <w:rsid w:val="00D13CF6"/>
    <w:rsid w:val="00D14053"/>
    <w:rsid w:val="00D141EF"/>
    <w:rsid w:val="00D146D6"/>
    <w:rsid w:val="00D14D25"/>
    <w:rsid w:val="00D15989"/>
    <w:rsid w:val="00D15C56"/>
    <w:rsid w:val="00D176EE"/>
    <w:rsid w:val="00D1773C"/>
    <w:rsid w:val="00D17952"/>
    <w:rsid w:val="00D17AC8"/>
    <w:rsid w:val="00D21429"/>
    <w:rsid w:val="00D21476"/>
    <w:rsid w:val="00D2170F"/>
    <w:rsid w:val="00D225B3"/>
    <w:rsid w:val="00D22742"/>
    <w:rsid w:val="00D22C53"/>
    <w:rsid w:val="00D22E02"/>
    <w:rsid w:val="00D22E77"/>
    <w:rsid w:val="00D23B16"/>
    <w:rsid w:val="00D243FE"/>
    <w:rsid w:val="00D246CF"/>
    <w:rsid w:val="00D250EB"/>
    <w:rsid w:val="00D25B2D"/>
    <w:rsid w:val="00D25CBB"/>
    <w:rsid w:val="00D25FD5"/>
    <w:rsid w:val="00D26944"/>
    <w:rsid w:val="00D30897"/>
    <w:rsid w:val="00D30B6B"/>
    <w:rsid w:val="00D30D99"/>
    <w:rsid w:val="00D30F3C"/>
    <w:rsid w:val="00D31696"/>
    <w:rsid w:val="00D3224B"/>
    <w:rsid w:val="00D32D3D"/>
    <w:rsid w:val="00D33318"/>
    <w:rsid w:val="00D336E5"/>
    <w:rsid w:val="00D33BCD"/>
    <w:rsid w:val="00D33E01"/>
    <w:rsid w:val="00D366A9"/>
    <w:rsid w:val="00D37B5B"/>
    <w:rsid w:val="00D37C89"/>
    <w:rsid w:val="00D37EDB"/>
    <w:rsid w:val="00D40321"/>
    <w:rsid w:val="00D409B2"/>
    <w:rsid w:val="00D40D15"/>
    <w:rsid w:val="00D40F81"/>
    <w:rsid w:val="00D41394"/>
    <w:rsid w:val="00D422F7"/>
    <w:rsid w:val="00D429DA"/>
    <w:rsid w:val="00D43647"/>
    <w:rsid w:val="00D43FEA"/>
    <w:rsid w:val="00D441C9"/>
    <w:rsid w:val="00D44AEC"/>
    <w:rsid w:val="00D453ED"/>
    <w:rsid w:val="00D45793"/>
    <w:rsid w:val="00D458DC"/>
    <w:rsid w:val="00D45CC2"/>
    <w:rsid w:val="00D4660D"/>
    <w:rsid w:val="00D46696"/>
    <w:rsid w:val="00D472B1"/>
    <w:rsid w:val="00D4759D"/>
    <w:rsid w:val="00D47933"/>
    <w:rsid w:val="00D50401"/>
    <w:rsid w:val="00D5055A"/>
    <w:rsid w:val="00D50EB8"/>
    <w:rsid w:val="00D51994"/>
    <w:rsid w:val="00D51EC1"/>
    <w:rsid w:val="00D52262"/>
    <w:rsid w:val="00D525BF"/>
    <w:rsid w:val="00D5318C"/>
    <w:rsid w:val="00D53FB0"/>
    <w:rsid w:val="00D545A3"/>
    <w:rsid w:val="00D54870"/>
    <w:rsid w:val="00D55868"/>
    <w:rsid w:val="00D561A9"/>
    <w:rsid w:val="00D56704"/>
    <w:rsid w:val="00D56AEA"/>
    <w:rsid w:val="00D56E30"/>
    <w:rsid w:val="00D60C37"/>
    <w:rsid w:val="00D611FF"/>
    <w:rsid w:val="00D613FA"/>
    <w:rsid w:val="00D63E7B"/>
    <w:rsid w:val="00D63E7C"/>
    <w:rsid w:val="00D64054"/>
    <w:rsid w:val="00D645BE"/>
    <w:rsid w:val="00D64669"/>
    <w:rsid w:val="00D647B0"/>
    <w:rsid w:val="00D64DB9"/>
    <w:rsid w:val="00D65BEF"/>
    <w:rsid w:val="00D66339"/>
    <w:rsid w:val="00D66565"/>
    <w:rsid w:val="00D66D7B"/>
    <w:rsid w:val="00D67667"/>
    <w:rsid w:val="00D67A84"/>
    <w:rsid w:val="00D67B47"/>
    <w:rsid w:val="00D700ED"/>
    <w:rsid w:val="00D7033A"/>
    <w:rsid w:val="00D70354"/>
    <w:rsid w:val="00D70ABD"/>
    <w:rsid w:val="00D70C02"/>
    <w:rsid w:val="00D713C0"/>
    <w:rsid w:val="00D7148A"/>
    <w:rsid w:val="00D71910"/>
    <w:rsid w:val="00D71D7F"/>
    <w:rsid w:val="00D71EE0"/>
    <w:rsid w:val="00D72B88"/>
    <w:rsid w:val="00D734A1"/>
    <w:rsid w:val="00D73BDB"/>
    <w:rsid w:val="00D74A82"/>
    <w:rsid w:val="00D76556"/>
    <w:rsid w:val="00D76B4A"/>
    <w:rsid w:val="00D76FF9"/>
    <w:rsid w:val="00D77624"/>
    <w:rsid w:val="00D77E07"/>
    <w:rsid w:val="00D77F55"/>
    <w:rsid w:val="00D804EB"/>
    <w:rsid w:val="00D80EEF"/>
    <w:rsid w:val="00D81205"/>
    <w:rsid w:val="00D8126E"/>
    <w:rsid w:val="00D8171A"/>
    <w:rsid w:val="00D8262F"/>
    <w:rsid w:val="00D826E6"/>
    <w:rsid w:val="00D829EE"/>
    <w:rsid w:val="00D83176"/>
    <w:rsid w:val="00D83628"/>
    <w:rsid w:val="00D837C0"/>
    <w:rsid w:val="00D8399E"/>
    <w:rsid w:val="00D845E9"/>
    <w:rsid w:val="00D84B56"/>
    <w:rsid w:val="00D84BA5"/>
    <w:rsid w:val="00D84FD3"/>
    <w:rsid w:val="00D8515F"/>
    <w:rsid w:val="00D85741"/>
    <w:rsid w:val="00D85D55"/>
    <w:rsid w:val="00D86009"/>
    <w:rsid w:val="00D8623B"/>
    <w:rsid w:val="00D8668C"/>
    <w:rsid w:val="00D87069"/>
    <w:rsid w:val="00D8752A"/>
    <w:rsid w:val="00D90369"/>
    <w:rsid w:val="00D9063F"/>
    <w:rsid w:val="00D90678"/>
    <w:rsid w:val="00D90F28"/>
    <w:rsid w:val="00D9141D"/>
    <w:rsid w:val="00D91616"/>
    <w:rsid w:val="00D91E7D"/>
    <w:rsid w:val="00D92788"/>
    <w:rsid w:val="00D928FA"/>
    <w:rsid w:val="00D929D5"/>
    <w:rsid w:val="00D9375D"/>
    <w:rsid w:val="00D9385D"/>
    <w:rsid w:val="00D93C49"/>
    <w:rsid w:val="00D93CA6"/>
    <w:rsid w:val="00D93CB4"/>
    <w:rsid w:val="00D94296"/>
    <w:rsid w:val="00D94542"/>
    <w:rsid w:val="00D94DDB"/>
    <w:rsid w:val="00D9557D"/>
    <w:rsid w:val="00D958D1"/>
    <w:rsid w:val="00D96B88"/>
    <w:rsid w:val="00D97B18"/>
    <w:rsid w:val="00D97C56"/>
    <w:rsid w:val="00DA06FE"/>
    <w:rsid w:val="00DA0C7F"/>
    <w:rsid w:val="00DA0DDB"/>
    <w:rsid w:val="00DA0E0A"/>
    <w:rsid w:val="00DA0E1A"/>
    <w:rsid w:val="00DA10F4"/>
    <w:rsid w:val="00DA13E4"/>
    <w:rsid w:val="00DA1766"/>
    <w:rsid w:val="00DA29FC"/>
    <w:rsid w:val="00DA2C5B"/>
    <w:rsid w:val="00DA2E3A"/>
    <w:rsid w:val="00DA2E4A"/>
    <w:rsid w:val="00DA2F38"/>
    <w:rsid w:val="00DA3843"/>
    <w:rsid w:val="00DA4030"/>
    <w:rsid w:val="00DA4113"/>
    <w:rsid w:val="00DA49A2"/>
    <w:rsid w:val="00DA4C84"/>
    <w:rsid w:val="00DA50B0"/>
    <w:rsid w:val="00DA588F"/>
    <w:rsid w:val="00DA5FE9"/>
    <w:rsid w:val="00DA6ADB"/>
    <w:rsid w:val="00DB03BD"/>
    <w:rsid w:val="00DB07B7"/>
    <w:rsid w:val="00DB0804"/>
    <w:rsid w:val="00DB0CDB"/>
    <w:rsid w:val="00DB105D"/>
    <w:rsid w:val="00DB27AB"/>
    <w:rsid w:val="00DB2A93"/>
    <w:rsid w:val="00DB3713"/>
    <w:rsid w:val="00DB3BDE"/>
    <w:rsid w:val="00DB42B3"/>
    <w:rsid w:val="00DB5184"/>
    <w:rsid w:val="00DB51D6"/>
    <w:rsid w:val="00DB52AF"/>
    <w:rsid w:val="00DB55FE"/>
    <w:rsid w:val="00DB60E9"/>
    <w:rsid w:val="00DB6116"/>
    <w:rsid w:val="00DB6513"/>
    <w:rsid w:val="00DB6CF6"/>
    <w:rsid w:val="00DB70E5"/>
    <w:rsid w:val="00DB78E1"/>
    <w:rsid w:val="00DC0224"/>
    <w:rsid w:val="00DC0EE3"/>
    <w:rsid w:val="00DC1177"/>
    <w:rsid w:val="00DC13D6"/>
    <w:rsid w:val="00DC1471"/>
    <w:rsid w:val="00DC206B"/>
    <w:rsid w:val="00DC2621"/>
    <w:rsid w:val="00DC2685"/>
    <w:rsid w:val="00DC2CB5"/>
    <w:rsid w:val="00DC382F"/>
    <w:rsid w:val="00DC3A0A"/>
    <w:rsid w:val="00DC4EA7"/>
    <w:rsid w:val="00DC67D1"/>
    <w:rsid w:val="00DC7235"/>
    <w:rsid w:val="00DD0295"/>
    <w:rsid w:val="00DD0570"/>
    <w:rsid w:val="00DD0BC4"/>
    <w:rsid w:val="00DD1141"/>
    <w:rsid w:val="00DD18FB"/>
    <w:rsid w:val="00DD21D1"/>
    <w:rsid w:val="00DD233F"/>
    <w:rsid w:val="00DD2448"/>
    <w:rsid w:val="00DD335D"/>
    <w:rsid w:val="00DD369A"/>
    <w:rsid w:val="00DD3B9F"/>
    <w:rsid w:val="00DD3FD9"/>
    <w:rsid w:val="00DD46CF"/>
    <w:rsid w:val="00DD4752"/>
    <w:rsid w:val="00DD570B"/>
    <w:rsid w:val="00DD5E4D"/>
    <w:rsid w:val="00DD65F7"/>
    <w:rsid w:val="00DD6E60"/>
    <w:rsid w:val="00DD746F"/>
    <w:rsid w:val="00DD79A9"/>
    <w:rsid w:val="00DD7B39"/>
    <w:rsid w:val="00DD7DC5"/>
    <w:rsid w:val="00DE03A9"/>
    <w:rsid w:val="00DE0D95"/>
    <w:rsid w:val="00DE172E"/>
    <w:rsid w:val="00DE1A3B"/>
    <w:rsid w:val="00DE2453"/>
    <w:rsid w:val="00DE2754"/>
    <w:rsid w:val="00DE2E0F"/>
    <w:rsid w:val="00DE3287"/>
    <w:rsid w:val="00DE4063"/>
    <w:rsid w:val="00DE4A99"/>
    <w:rsid w:val="00DE4D53"/>
    <w:rsid w:val="00DE5E50"/>
    <w:rsid w:val="00DE678C"/>
    <w:rsid w:val="00DE78E2"/>
    <w:rsid w:val="00DE7EEC"/>
    <w:rsid w:val="00DF019F"/>
    <w:rsid w:val="00DF075C"/>
    <w:rsid w:val="00DF0F0C"/>
    <w:rsid w:val="00DF12D3"/>
    <w:rsid w:val="00DF162F"/>
    <w:rsid w:val="00DF1C6C"/>
    <w:rsid w:val="00DF2043"/>
    <w:rsid w:val="00DF2495"/>
    <w:rsid w:val="00DF2A74"/>
    <w:rsid w:val="00DF2F4D"/>
    <w:rsid w:val="00DF30B1"/>
    <w:rsid w:val="00DF35DD"/>
    <w:rsid w:val="00DF3A20"/>
    <w:rsid w:val="00DF3D92"/>
    <w:rsid w:val="00DF4F18"/>
    <w:rsid w:val="00DF50E6"/>
    <w:rsid w:val="00DF5C27"/>
    <w:rsid w:val="00DF65EB"/>
    <w:rsid w:val="00DF67AC"/>
    <w:rsid w:val="00DF69D1"/>
    <w:rsid w:val="00DF69DF"/>
    <w:rsid w:val="00DF6FD5"/>
    <w:rsid w:val="00DF792E"/>
    <w:rsid w:val="00DF7954"/>
    <w:rsid w:val="00DF7CB2"/>
    <w:rsid w:val="00E0069B"/>
    <w:rsid w:val="00E007F7"/>
    <w:rsid w:val="00E00F3B"/>
    <w:rsid w:val="00E01D85"/>
    <w:rsid w:val="00E039AA"/>
    <w:rsid w:val="00E03B3B"/>
    <w:rsid w:val="00E04895"/>
    <w:rsid w:val="00E04F0D"/>
    <w:rsid w:val="00E04F55"/>
    <w:rsid w:val="00E05415"/>
    <w:rsid w:val="00E05456"/>
    <w:rsid w:val="00E054EB"/>
    <w:rsid w:val="00E060E5"/>
    <w:rsid w:val="00E061C0"/>
    <w:rsid w:val="00E07465"/>
    <w:rsid w:val="00E07B92"/>
    <w:rsid w:val="00E07D33"/>
    <w:rsid w:val="00E1000A"/>
    <w:rsid w:val="00E10103"/>
    <w:rsid w:val="00E1017D"/>
    <w:rsid w:val="00E10AF3"/>
    <w:rsid w:val="00E10B25"/>
    <w:rsid w:val="00E10B3F"/>
    <w:rsid w:val="00E113C6"/>
    <w:rsid w:val="00E1262C"/>
    <w:rsid w:val="00E12999"/>
    <w:rsid w:val="00E1343F"/>
    <w:rsid w:val="00E13678"/>
    <w:rsid w:val="00E13A2A"/>
    <w:rsid w:val="00E152F9"/>
    <w:rsid w:val="00E160B0"/>
    <w:rsid w:val="00E17238"/>
    <w:rsid w:val="00E208AF"/>
    <w:rsid w:val="00E20D30"/>
    <w:rsid w:val="00E21174"/>
    <w:rsid w:val="00E212C9"/>
    <w:rsid w:val="00E21455"/>
    <w:rsid w:val="00E22210"/>
    <w:rsid w:val="00E22505"/>
    <w:rsid w:val="00E22C2B"/>
    <w:rsid w:val="00E2329C"/>
    <w:rsid w:val="00E23816"/>
    <w:rsid w:val="00E23D98"/>
    <w:rsid w:val="00E240DC"/>
    <w:rsid w:val="00E24A28"/>
    <w:rsid w:val="00E24CDD"/>
    <w:rsid w:val="00E25ABC"/>
    <w:rsid w:val="00E25D01"/>
    <w:rsid w:val="00E26B78"/>
    <w:rsid w:val="00E27725"/>
    <w:rsid w:val="00E27D8B"/>
    <w:rsid w:val="00E30B2A"/>
    <w:rsid w:val="00E30BE4"/>
    <w:rsid w:val="00E31053"/>
    <w:rsid w:val="00E316D2"/>
    <w:rsid w:val="00E318CD"/>
    <w:rsid w:val="00E31D70"/>
    <w:rsid w:val="00E3244A"/>
    <w:rsid w:val="00E3327E"/>
    <w:rsid w:val="00E33393"/>
    <w:rsid w:val="00E334BC"/>
    <w:rsid w:val="00E3410E"/>
    <w:rsid w:val="00E34686"/>
    <w:rsid w:val="00E3471A"/>
    <w:rsid w:val="00E34F9A"/>
    <w:rsid w:val="00E3517A"/>
    <w:rsid w:val="00E35756"/>
    <w:rsid w:val="00E359FA"/>
    <w:rsid w:val="00E35F87"/>
    <w:rsid w:val="00E3670E"/>
    <w:rsid w:val="00E36D3E"/>
    <w:rsid w:val="00E40690"/>
    <w:rsid w:val="00E407D6"/>
    <w:rsid w:val="00E4142A"/>
    <w:rsid w:val="00E41935"/>
    <w:rsid w:val="00E43353"/>
    <w:rsid w:val="00E43685"/>
    <w:rsid w:val="00E43CCE"/>
    <w:rsid w:val="00E43ED6"/>
    <w:rsid w:val="00E44498"/>
    <w:rsid w:val="00E4493F"/>
    <w:rsid w:val="00E44A31"/>
    <w:rsid w:val="00E44A4A"/>
    <w:rsid w:val="00E453C4"/>
    <w:rsid w:val="00E45874"/>
    <w:rsid w:val="00E462E9"/>
    <w:rsid w:val="00E47F42"/>
    <w:rsid w:val="00E50022"/>
    <w:rsid w:val="00E52760"/>
    <w:rsid w:val="00E52B88"/>
    <w:rsid w:val="00E52EA9"/>
    <w:rsid w:val="00E540DB"/>
    <w:rsid w:val="00E543FD"/>
    <w:rsid w:val="00E54CB1"/>
    <w:rsid w:val="00E55046"/>
    <w:rsid w:val="00E552B5"/>
    <w:rsid w:val="00E557CE"/>
    <w:rsid w:val="00E557D5"/>
    <w:rsid w:val="00E559CC"/>
    <w:rsid w:val="00E55FA7"/>
    <w:rsid w:val="00E56282"/>
    <w:rsid w:val="00E564BE"/>
    <w:rsid w:val="00E565A1"/>
    <w:rsid w:val="00E56EE0"/>
    <w:rsid w:val="00E5714F"/>
    <w:rsid w:val="00E57663"/>
    <w:rsid w:val="00E57A5E"/>
    <w:rsid w:val="00E57E99"/>
    <w:rsid w:val="00E60A49"/>
    <w:rsid w:val="00E6113D"/>
    <w:rsid w:val="00E624DD"/>
    <w:rsid w:val="00E6275A"/>
    <w:rsid w:val="00E62886"/>
    <w:rsid w:val="00E63818"/>
    <w:rsid w:val="00E63901"/>
    <w:rsid w:val="00E6454C"/>
    <w:rsid w:val="00E64C22"/>
    <w:rsid w:val="00E65B81"/>
    <w:rsid w:val="00E65C90"/>
    <w:rsid w:val="00E65D3D"/>
    <w:rsid w:val="00E661A1"/>
    <w:rsid w:val="00E670A4"/>
    <w:rsid w:val="00E6774B"/>
    <w:rsid w:val="00E67F6B"/>
    <w:rsid w:val="00E67FDE"/>
    <w:rsid w:val="00E70362"/>
    <w:rsid w:val="00E7049A"/>
    <w:rsid w:val="00E70D83"/>
    <w:rsid w:val="00E72A65"/>
    <w:rsid w:val="00E73263"/>
    <w:rsid w:val="00E73701"/>
    <w:rsid w:val="00E73F04"/>
    <w:rsid w:val="00E74179"/>
    <w:rsid w:val="00E74C9C"/>
    <w:rsid w:val="00E74ED6"/>
    <w:rsid w:val="00E75AE5"/>
    <w:rsid w:val="00E76255"/>
    <w:rsid w:val="00E765C4"/>
    <w:rsid w:val="00E7662B"/>
    <w:rsid w:val="00E76654"/>
    <w:rsid w:val="00E767AA"/>
    <w:rsid w:val="00E778C1"/>
    <w:rsid w:val="00E77966"/>
    <w:rsid w:val="00E77ACC"/>
    <w:rsid w:val="00E80B92"/>
    <w:rsid w:val="00E80E80"/>
    <w:rsid w:val="00E811C0"/>
    <w:rsid w:val="00E811ED"/>
    <w:rsid w:val="00E8131F"/>
    <w:rsid w:val="00E81A6D"/>
    <w:rsid w:val="00E81F84"/>
    <w:rsid w:val="00E821A7"/>
    <w:rsid w:val="00E822AF"/>
    <w:rsid w:val="00E82A54"/>
    <w:rsid w:val="00E82B4D"/>
    <w:rsid w:val="00E830DC"/>
    <w:rsid w:val="00E831BA"/>
    <w:rsid w:val="00E8540A"/>
    <w:rsid w:val="00E8592C"/>
    <w:rsid w:val="00E86B69"/>
    <w:rsid w:val="00E86D20"/>
    <w:rsid w:val="00E86DC2"/>
    <w:rsid w:val="00E870C1"/>
    <w:rsid w:val="00E87204"/>
    <w:rsid w:val="00E90274"/>
    <w:rsid w:val="00E90357"/>
    <w:rsid w:val="00E90A3F"/>
    <w:rsid w:val="00E90EDE"/>
    <w:rsid w:val="00E914C4"/>
    <w:rsid w:val="00E9205F"/>
    <w:rsid w:val="00E92244"/>
    <w:rsid w:val="00E925DD"/>
    <w:rsid w:val="00E92B8C"/>
    <w:rsid w:val="00E93256"/>
    <w:rsid w:val="00E943E9"/>
    <w:rsid w:val="00E94850"/>
    <w:rsid w:val="00E954E0"/>
    <w:rsid w:val="00E96999"/>
    <w:rsid w:val="00E96B83"/>
    <w:rsid w:val="00E96DA2"/>
    <w:rsid w:val="00E97B66"/>
    <w:rsid w:val="00E97C98"/>
    <w:rsid w:val="00E97E9A"/>
    <w:rsid w:val="00EA0346"/>
    <w:rsid w:val="00EA0CC9"/>
    <w:rsid w:val="00EA17CA"/>
    <w:rsid w:val="00EA1CD5"/>
    <w:rsid w:val="00EA1E0F"/>
    <w:rsid w:val="00EA217C"/>
    <w:rsid w:val="00EA2C3B"/>
    <w:rsid w:val="00EA3168"/>
    <w:rsid w:val="00EA36D7"/>
    <w:rsid w:val="00EA3CDE"/>
    <w:rsid w:val="00EA3DB1"/>
    <w:rsid w:val="00EA3E11"/>
    <w:rsid w:val="00EA4AA2"/>
    <w:rsid w:val="00EA4BB0"/>
    <w:rsid w:val="00EA4BD0"/>
    <w:rsid w:val="00EA566B"/>
    <w:rsid w:val="00EA58D1"/>
    <w:rsid w:val="00EA5DBF"/>
    <w:rsid w:val="00EA68B5"/>
    <w:rsid w:val="00EA68B7"/>
    <w:rsid w:val="00EA70D8"/>
    <w:rsid w:val="00EA7269"/>
    <w:rsid w:val="00EA775C"/>
    <w:rsid w:val="00EA79B9"/>
    <w:rsid w:val="00EA7ADD"/>
    <w:rsid w:val="00EB1774"/>
    <w:rsid w:val="00EB268E"/>
    <w:rsid w:val="00EB3D5C"/>
    <w:rsid w:val="00EB40D5"/>
    <w:rsid w:val="00EB44F1"/>
    <w:rsid w:val="00EB4A85"/>
    <w:rsid w:val="00EB5206"/>
    <w:rsid w:val="00EB5461"/>
    <w:rsid w:val="00EB5ED8"/>
    <w:rsid w:val="00EB5F0F"/>
    <w:rsid w:val="00EB5FCD"/>
    <w:rsid w:val="00EB6D8F"/>
    <w:rsid w:val="00EB7DDC"/>
    <w:rsid w:val="00EC06B8"/>
    <w:rsid w:val="00EC0EB5"/>
    <w:rsid w:val="00EC2D95"/>
    <w:rsid w:val="00EC37F5"/>
    <w:rsid w:val="00EC3CDC"/>
    <w:rsid w:val="00EC3DA4"/>
    <w:rsid w:val="00EC3E99"/>
    <w:rsid w:val="00EC3FEB"/>
    <w:rsid w:val="00EC4466"/>
    <w:rsid w:val="00EC4614"/>
    <w:rsid w:val="00EC4F4C"/>
    <w:rsid w:val="00EC5D19"/>
    <w:rsid w:val="00EC5FFC"/>
    <w:rsid w:val="00EC6159"/>
    <w:rsid w:val="00EC6878"/>
    <w:rsid w:val="00EC6D45"/>
    <w:rsid w:val="00ED0731"/>
    <w:rsid w:val="00ED116E"/>
    <w:rsid w:val="00ED1EFB"/>
    <w:rsid w:val="00ED22D1"/>
    <w:rsid w:val="00ED3287"/>
    <w:rsid w:val="00ED332B"/>
    <w:rsid w:val="00ED3F95"/>
    <w:rsid w:val="00ED4481"/>
    <w:rsid w:val="00ED46D6"/>
    <w:rsid w:val="00ED5C70"/>
    <w:rsid w:val="00ED5CA2"/>
    <w:rsid w:val="00ED64AF"/>
    <w:rsid w:val="00ED6B96"/>
    <w:rsid w:val="00ED7A48"/>
    <w:rsid w:val="00EE03A5"/>
    <w:rsid w:val="00EE0F56"/>
    <w:rsid w:val="00EE12F0"/>
    <w:rsid w:val="00EE16D2"/>
    <w:rsid w:val="00EE276D"/>
    <w:rsid w:val="00EE29DE"/>
    <w:rsid w:val="00EE30B6"/>
    <w:rsid w:val="00EE380F"/>
    <w:rsid w:val="00EE3DEB"/>
    <w:rsid w:val="00EE42AC"/>
    <w:rsid w:val="00EE528E"/>
    <w:rsid w:val="00EE5353"/>
    <w:rsid w:val="00EE56AA"/>
    <w:rsid w:val="00EE592C"/>
    <w:rsid w:val="00EE5BD0"/>
    <w:rsid w:val="00EE66CB"/>
    <w:rsid w:val="00EE6E0B"/>
    <w:rsid w:val="00EE7323"/>
    <w:rsid w:val="00EE799C"/>
    <w:rsid w:val="00EE7DCA"/>
    <w:rsid w:val="00EF0514"/>
    <w:rsid w:val="00EF063A"/>
    <w:rsid w:val="00EF15C3"/>
    <w:rsid w:val="00EF2005"/>
    <w:rsid w:val="00EF206C"/>
    <w:rsid w:val="00EF22B0"/>
    <w:rsid w:val="00EF2406"/>
    <w:rsid w:val="00EF2E23"/>
    <w:rsid w:val="00EF3673"/>
    <w:rsid w:val="00EF3819"/>
    <w:rsid w:val="00EF5587"/>
    <w:rsid w:val="00EF56F9"/>
    <w:rsid w:val="00EF59E6"/>
    <w:rsid w:val="00EF5F01"/>
    <w:rsid w:val="00EF6092"/>
    <w:rsid w:val="00EF6630"/>
    <w:rsid w:val="00EF66AF"/>
    <w:rsid w:val="00EF7BFD"/>
    <w:rsid w:val="00F0057C"/>
    <w:rsid w:val="00F00739"/>
    <w:rsid w:val="00F00E9F"/>
    <w:rsid w:val="00F0135A"/>
    <w:rsid w:val="00F01747"/>
    <w:rsid w:val="00F01D34"/>
    <w:rsid w:val="00F022A3"/>
    <w:rsid w:val="00F022CA"/>
    <w:rsid w:val="00F024F4"/>
    <w:rsid w:val="00F02921"/>
    <w:rsid w:val="00F02A13"/>
    <w:rsid w:val="00F03846"/>
    <w:rsid w:val="00F03E0D"/>
    <w:rsid w:val="00F03EBA"/>
    <w:rsid w:val="00F0402D"/>
    <w:rsid w:val="00F04396"/>
    <w:rsid w:val="00F0491E"/>
    <w:rsid w:val="00F04D3D"/>
    <w:rsid w:val="00F04E16"/>
    <w:rsid w:val="00F04E4A"/>
    <w:rsid w:val="00F05308"/>
    <w:rsid w:val="00F05557"/>
    <w:rsid w:val="00F055FF"/>
    <w:rsid w:val="00F05951"/>
    <w:rsid w:val="00F079C5"/>
    <w:rsid w:val="00F07D8A"/>
    <w:rsid w:val="00F10151"/>
    <w:rsid w:val="00F10486"/>
    <w:rsid w:val="00F10986"/>
    <w:rsid w:val="00F10AFF"/>
    <w:rsid w:val="00F10C42"/>
    <w:rsid w:val="00F11421"/>
    <w:rsid w:val="00F11F21"/>
    <w:rsid w:val="00F12421"/>
    <w:rsid w:val="00F13AD4"/>
    <w:rsid w:val="00F14515"/>
    <w:rsid w:val="00F14BEE"/>
    <w:rsid w:val="00F14E68"/>
    <w:rsid w:val="00F14FA0"/>
    <w:rsid w:val="00F15106"/>
    <w:rsid w:val="00F16931"/>
    <w:rsid w:val="00F16EF4"/>
    <w:rsid w:val="00F173F3"/>
    <w:rsid w:val="00F20563"/>
    <w:rsid w:val="00F20B05"/>
    <w:rsid w:val="00F20DE2"/>
    <w:rsid w:val="00F22958"/>
    <w:rsid w:val="00F22983"/>
    <w:rsid w:val="00F22A8A"/>
    <w:rsid w:val="00F23FC9"/>
    <w:rsid w:val="00F2494A"/>
    <w:rsid w:val="00F25BFB"/>
    <w:rsid w:val="00F266DB"/>
    <w:rsid w:val="00F267D2"/>
    <w:rsid w:val="00F26B48"/>
    <w:rsid w:val="00F30065"/>
    <w:rsid w:val="00F300F3"/>
    <w:rsid w:val="00F30134"/>
    <w:rsid w:val="00F314BC"/>
    <w:rsid w:val="00F32B8E"/>
    <w:rsid w:val="00F3445D"/>
    <w:rsid w:val="00F34AB2"/>
    <w:rsid w:val="00F35823"/>
    <w:rsid w:val="00F3582C"/>
    <w:rsid w:val="00F35C08"/>
    <w:rsid w:val="00F37252"/>
    <w:rsid w:val="00F3739C"/>
    <w:rsid w:val="00F3760D"/>
    <w:rsid w:val="00F4002B"/>
    <w:rsid w:val="00F40531"/>
    <w:rsid w:val="00F40BA9"/>
    <w:rsid w:val="00F4212C"/>
    <w:rsid w:val="00F42733"/>
    <w:rsid w:val="00F42C02"/>
    <w:rsid w:val="00F42DEE"/>
    <w:rsid w:val="00F43619"/>
    <w:rsid w:val="00F45960"/>
    <w:rsid w:val="00F45FB0"/>
    <w:rsid w:val="00F461F7"/>
    <w:rsid w:val="00F46476"/>
    <w:rsid w:val="00F50322"/>
    <w:rsid w:val="00F5079A"/>
    <w:rsid w:val="00F50B82"/>
    <w:rsid w:val="00F50DB8"/>
    <w:rsid w:val="00F51637"/>
    <w:rsid w:val="00F51698"/>
    <w:rsid w:val="00F51B2D"/>
    <w:rsid w:val="00F51F85"/>
    <w:rsid w:val="00F527EC"/>
    <w:rsid w:val="00F52F1F"/>
    <w:rsid w:val="00F53BDE"/>
    <w:rsid w:val="00F54645"/>
    <w:rsid w:val="00F54DA4"/>
    <w:rsid w:val="00F552DB"/>
    <w:rsid w:val="00F5569A"/>
    <w:rsid w:val="00F5591E"/>
    <w:rsid w:val="00F57918"/>
    <w:rsid w:val="00F57AC7"/>
    <w:rsid w:val="00F60BDF"/>
    <w:rsid w:val="00F61546"/>
    <w:rsid w:val="00F61A54"/>
    <w:rsid w:val="00F61AED"/>
    <w:rsid w:val="00F61DAE"/>
    <w:rsid w:val="00F61F52"/>
    <w:rsid w:val="00F62ECA"/>
    <w:rsid w:val="00F63EC9"/>
    <w:rsid w:val="00F64145"/>
    <w:rsid w:val="00F64668"/>
    <w:rsid w:val="00F64F4F"/>
    <w:rsid w:val="00F656BC"/>
    <w:rsid w:val="00F656E4"/>
    <w:rsid w:val="00F65E96"/>
    <w:rsid w:val="00F66649"/>
    <w:rsid w:val="00F66D67"/>
    <w:rsid w:val="00F67405"/>
    <w:rsid w:val="00F70746"/>
    <w:rsid w:val="00F71934"/>
    <w:rsid w:val="00F7242F"/>
    <w:rsid w:val="00F7374E"/>
    <w:rsid w:val="00F74D0B"/>
    <w:rsid w:val="00F74E15"/>
    <w:rsid w:val="00F74E6D"/>
    <w:rsid w:val="00F75BB9"/>
    <w:rsid w:val="00F75C85"/>
    <w:rsid w:val="00F75D3D"/>
    <w:rsid w:val="00F75F04"/>
    <w:rsid w:val="00F76478"/>
    <w:rsid w:val="00F76768"/>
    <w:rsid w:val="00F768D8"/>
    <w:rsid w:val="00F76AF7"/>
    <w:rsid w:val="00F76D11"/>
    <w:rsid w:val="00F7761E"/>
    <w:rsid w:val="00F778D1"/>
    <w:rsid w:val="00F779D9"/>
    <w:rsid w:val="00F77EA5"/>
    <w:rsid w:val="00F813A4"/>
    <w:rsid w:val="00F8144B"/>
    <w:rsid w:val="00F817A0"/>
    <w:rsid w:val="00F825B1"/>
    <w:rsid w:val="00F83078"/>
    <w:rsid w:val="00F83AE0"/>
    <w:rsid w:val="00F83BE7"/>
    <w:rsid w:val="00F84AE3"/>
    <w:rsid w:val="00F84D7D"/>
    <w:rsid w:val="00F85B52"/>
    <w:rsid w:val="00F8685C"/>
    <w:rsid w:val="00F86CC7"/>
    <w:rsid w:val="00F86FB6"/>
    <w:rsid w:val="00F87401"/>
    <w:rsid w:val="00F91276"/>
    <w:rsid w:val="00F91355"/>
    <w:rsid w:val="00F91C13"/>
    <w:rsid w:val="00F91ED2"/>
    <w:rsid w:val="00F938FC"/>
    <w:rsid w:val="00F93ECC"/>
    <w:rsid w:val="00F9453D"/>
    <w:rsid w:val="00F94D59"/>
    <w:rsid w:val="00F96308"/>
    <w:rsid w:val="00F97FFA"/>
    <w:rsid w:val="00FA00D8"/>
    <w:rsid w:val="00FA0353"/>
    <w:rsid w:val="00FA0447"/>
    <w:rsid w:val="00FA05ED"/>
    <w:rsid w:val="00FA0617"/>
    <w:rsid w:val="00FA063E"/>
    <w:rsid w:val="00FA09D3"/>
    <w:rsid w:val="00FA1C1B"/>
    <w:rsid w:val="00FA1EF1"/>
    <w:rsid w:val="00FA3733"/>
    <w:rsid w:val="00FA3C7A"/>
    <w:rsid w:val="00FA4103"/>
    <w:rsid w:val="00FA437C"/>
    <w:rsid w:val="00FA4569"/>
    <w:rsid w:val="00FA59E4"/>
    <w:rsid w:val="00FA615E"/>
    <w:rsid w:val="00FA6400"/>
    <w:rsid w:val="00FA6995"/>
    <w:rsid w:val="00FA6EF6"/>
    <w:rsid w:val="00FA75B9"/>
    <w:rsid w:val="00FB002F"/>
    <w:rsid w:val="00FB038F"/>
    <w:rsid w:val="00FB0FF3"/>
    <w:rsid w:val="00FB1187"/>
    <w:rsid w:val="00FB187D"/>
    <w:rsid w:val="00FB1A89"/>
    <w:rsid w:val="00FB1EC0"/>
    <w:rsid w:val="00FB36A4"/>
    <w:rsid w:val="00FB3936"/>
    <w:rsid w:val="00FB416A"/>
    <w:rsid w:val="00FB4665"/>
    <w:rsid w:val="00FB49BA"/>
    <w:rsid w:val="00FB4B1C"/>
    <w:rsid w:val="00FB51EF"/>
    <w:rsid w:val="00FB6855"/>
    <w:rsid w:val="00FB6B1A"/>
    <w:rsid w:val="00FB71C5"/>
    <w:rsid w:val="00FB7B0D"/>
    <w:rsid w:val="00FC008A"/>
    <w:rsid w:val="00FC0179"/>
    <w:rsid w:val="00FC02DD"/>
    <w:rsid w:val="00FC0510"/>
    <w:rsid w:val="00FC0685"/>
    <w:rsid w:val="00FC0AFD"/>
    <w:rsid w:val="00FC0C32"/>
    <w:rsid w:val="00FC1026"/>
    <w:rsid w:val="00FC181F"/>
    <w:rsid w:val="00FC18DC"/>
    <w:rsid w:val="00FC216C"/>
    <w:rsid w:val="00FC2484"/>
    <w:rsid w:val="00FC2B8C"/>
    <w:rsid w:val="00FC4557"/>
    <w:rsid w:val="00FC50F9"/>
    <w:rsid w:val="00FC51E3"/>
    <w:rsid w:val="00FC630C"/>
    <w:rsid w:val="00FC68D4"/>
    <w:rsid w:val="00FC7D00"/>
    <w:rsid w:val="00FD099C"/>
    <w:rsid w:val="00FD176E"/>
    <w:rsid w:val="00FD2CAE"/>
    <w:rsid w:val="00FD399A"/>
    <w:rsid w:val="00FD3D03"/>
    <w:rsid w:val="00FD4302"/>
    <w:rsid w:val="00FD4A58"/>
    <w:rsid w:val="00FD4AB3"/>
    <w:rsid w:val="00FD5002"/>
    <w:rsid w:val="00FD5027"/>
    <w:rsid w:val="00FD508F"/>
    <w:rsid w:val="00FD5475"/>
    <w:rsid w:val="00FD5637"/>
    <w:rsid w:val="00FD578C"/>
    <w:rsid w:val="00FD58B3"/>
    <w:rsid w:val="00FD64DD"/>
    <w:rsid w:val="00FD6623"/>
    <w:rsid w:val="00FD6ECD"/>
    <w:rsid w:val="00FD7CF9"/>
    <w:rsid w:val="00FE0289"/>
    <w:rsid w:val="00FE0B52"/>
    <w:rsid w:val="00FE0D98"/>
    <w:rsid w:val="00FE129C"/>
    <w:rsid w:val="00FE25B4"/>
    <w:rsid w:val="00FE26A8"/>
    <w:rsid w:val="00FE2BAA"/>
    <w:rsid w:val="00FE2C5E"/>
    <w:rsid w:val="00FE30F5"/>
    <w:rsid w:val="00FE3129"/>
    <w:rsid w:val="00FE3135"/>
    <w:rsid w:val="00FE3849"/>
    <w:rsid w:val="00FE4F83"/>
    <w:rsid w:val="00FE5195"/>
    <w:rsid w:val="00FE5633"/>
    <w:rsid w:val="00FE5692"/>
    <w:rsid w:val="00FE5A4F"/>
    <w:rsid w:val="00FE6736"/>
    <w:rsid w:val="00FE6816"/>
    <w:rsid w:val="00FE7081"/>
    <w:rsid w:val="00FE7837"/>
    <w:rsid w:val="00FF0128"/>
    <w:rsid w:val="00FF02B5"/>
    <w:rsid w:val="00FF03BE"/>
    <w:rsid w:val="00FF0855"/>
    <w:rsid w:val="00FF09AF"/>
    <w:rsid w:val="00FF1133"/>
    <w:rsid w:val="00FF127D"/>
    <w:rsid w:val="00FF1973"/>
    <w:rsid w:val="00FF1AA7"/>
    <w:rsid w:val="00FF1D43"/>
    <w:rsid w:val="00FF223D"/>
    <w:rsid w:val="00FF248A"/>
    <w:rsid w:val="00FF252C"/>
    <w:rsid w:val="00FF2C5D"/>
    <w:rsid w:val="00FF34FE"/>
    <w:rsid w:val="00FF41A1"/>
    <w:rsid w:val="00FF42D8"/>
    <w:rsid w:val="00FF55BF"/>
    <w:rsid w:val="00FF5B6A"/>
    <w:rsid w:val="00FF70AE"/>
    <w:rsid w:val="00FF72AE"/>
    <w:rsid w:val="00FF7BA6"/>
    <w:rsid w:val="00FF7C4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6B9"/>
    <w:pPr>
      <w:spacing w:after="200" w:line="276" w:lineRule="auto"/>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0E50"/>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F30134"/>
    <w:pPr>
      <w:spacing w:after="0" w:line="240" w:lineRule="auto"/>
      <w:ind w:left="720"/>
      <w:contextualSpacing/>
    </w:pPr>
    <w:rPr>
      <w:rFonts w:ascii="Times New Roman" w:hAnsi="Times New Roman"/>
      <w:sz w:val="24"/>
      <w:szCs w:val="24"/>
    </w:rPr>
  </w:style>
  <w:style w:type="paragraph" w:styleId="Header">
    <w:name w:val="header"/>
    <w:basedOn w:val="Normal"/>
    <w:link w:val="HeaderChar"/>
    <w:uiPriority w:val="99"/>
    <w:unhideWhenUsed/>
    <w:rsid w:val="00367B77"/>
    <w:pPr>
      <w:tabs>
        <w:tab w:val="center" w:pos="4680"/>
        <w:tab w:val="right" w:pos="9360"/>
      </w:tabs>
    </w:pPr>
  </w:style>
  <w:style w:type="character" w:customStyle="1" w:styleId="HeaderChar">
    <w:name w:val="Header Char"/>
    <w:basedOn w:val="DefaultParagraphFont"/>
    <w:link w:val="Header"/>
    <w:uiPriority w:val="99"/>
    <w:locked/>
    <w:rsid w:val="00367B77"/>
    <w:rPr>
      <w:rFonts w:cs="Times New Roman"/>
    </w:rPr>
  </w:style>
  <w:style w:type="paragraph" w:styleId="Footer">
    <w:name w:val="footer"/>
    <w:basedOn w:val="Normal"/>
    <w:link w:val="FooterChar"/>
    <w:uiPriority w:val="99"/>
    <w:unhideWhenUsed/>
    <w:rsid w:val="00367B77"/>
    <w:pPr>
      <w:tabs>
        <w:tab w:val="center" w:pos="4680"/>
        <w:tab w:val="right" w:pos="9360"/>
      </w:tabs>
    </w:pPr>
  </w:style>
  <w:style w:type="character" w:customStyle="1" w:styleId="FooterChar">
    <w:name w:val="Footer Char"/>
    <w:basedOn w:val="DefaultParagraphFont"/>
    <w:link w:val="Footer"/>
    <w:uiPriority w:val="99"/>
    <w:locked/>
    <w:rsid w:val="00367B77"/>
    <w:rPr>
      <w:rFonts w:cs="Times New Roman"/>
    </w:rPr>
  </w:style>
  <w:style w:type="paragraph" w:styleId="BalloonText">
    <w:name w:val="Balloon Text"/>
    <w:basedOn w:val="Normal"/>
    <w:link w:val="BalloonTextChar"/>
    <w:uiPriority w:val="99"/>
    <w:semiHidden/>
    <w:unhideWhenUsed/>
    <w:rsid w:val="00AC48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8D0"/>
    <w:rPr>
      <w:rFonts w:ascii="Tahoma" w:hAnsi="Tahoma" w:cs="Tahoma"/>
      <w:sz w:val="16"/>
      <w:szCs w:val="16"/>
    </w:rPr>
  </w:style>
  <w:style w:type="character" w:styleId="Hyperlink">
    <w:name w:val="Hyperlink"/>
    <w:basedOn w:val="DefaultParagraphFont"/>
    <w:uiPriority w:val="99"/>
    <w:unhideWhenUsed/>
    <w:rsid w:val="00B27EAA"/>
    <w:rPr>
      <w:color w:val="0000FF"/>
      <w:u w:val="single"/>
    </w:rPr>
  </w:style>
  <w:style w:type="paragraph" w:styleId="HTMLPreformatted">
    <w:name w:val="HTML Preformatted"/>
    <w:basedOn w:val="Normal"/>
    <w:link w:val="HTMLPreformattedChar"/>
    <w:uiPriority w:val="99"/>
    <w:unhideWhenUsed/>
    <w:rsid w:val="00CF3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CF3FC2"/>
    <w:rPr>
      <w:rFonts w:ascii="Courier New" w:hAnsi="Courier New" w:cs="Courier New"/>
    </w:rPr>
  </w:style>
  <w:style w:type="character" w:styleId="Strong">
    <w:name w:val="Strong"/>
    <w:basedOn w:val="DefaultParagraphFont"/>
    <w:uiPriority w:val="99"/>
    <w:qFormat/>
    <w:rsid w:val="004B6A18"/>
    <w:rPr>
      <w:b/>
      <w:bCs/>
    </w:rPr>
  </w:style>
  <w:style w:type="table" w:customStyle="1" w:styleId="MediumList1-Accent11">
    <w:name w:val="Medium List 1 - Accent 11"/>
    <w:basedOn w:val="TableNormal"/>
    <w:uiPriority w:val="65"/>
    <w:rsid w:val="00751017"/>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SubtleEmphasis">
    <w:name w:val="Subtle Emphasis"/>
    <w:basedOn w:val="DefaultParagraphFont"/>
    <w:uiPriority w:val="19"/>
    <w:qFormat/>
    <w:rsid w:val="00100127"/>
    <w:rPr>
      <w:i/>
      <w:iCs/>
      <w:color w:val="808080" w:themeColor="text1" w:themeTint="7F"/>
    </w:rPr>
  </w:style>
  <w:style w:type="paragraph" w:styleId="NormalWeb">
    <w:name w:val="Normal (Web)"/>
    <w:basedOn w:val="Normal"/>
    <w:uiPriority w:val="99"/>
    <w:unhideWhenUsed/>
    <w:rsid w:val="00D4759D"/>
    <w:pPr>
      <w:spacing w:before="100" w:beforeAutospacing="1" w:after="100" w:afterAutospacing="1" w:line="240" w:lineRule="auto"/>
    </w:pPr>
    <w:rPr>
      <w:rFonts w:ascii="Times New Roman" w:hAnsi="Times New Roman"/>
      <w:sz w:val="24"/>
      <w:szCs w:val="24"/>
    </w:rPr>
  </w:style>
  <w:style w:type="paragraph" w:styleId="Revision">
    <w:name w:val="Revision"/>
    <w:hidden/>
    <w:uiPriority w:val="99"/>
    <w:semiHidden/>
    <w:rsid w:val="00F32B8E"/>
    <w:rPr>
      <w:rFonts w:cs="Times New Roman"/>
      <w:sz w:val="22"/>
      <w:szCs w:val="22"/>
    </w:rPr>
  </w:style>
  <w:style w:type="character" w:styleId="FollowedHyperlink">
    <w:name w:val="FollowedHyperlink"/>
    <w:basedOn w:val="DefaultParagraphFont"/>
    <w:uiPriority w:val="99"/>
    <w:semiHidden/>
    <w:unhideWhenUsed/>
    <w:rsid w:val="002F2F5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1B7"/>
    <w:pPr>
      <w:spacing w:after="200" w:line="276" w:lineRule="auto"/>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0E50"/>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F30134"/>
    <w:pPr>
      <w:spacing w:after="0" w:line="240" w:lineRule="auto"/>
      <w:ind w:left="720"/>
      <w:contextualSpacing/>
    </w:pPr>
    <w:rPr>
      <w:rFonts w:ascii="Times New Roman" w:hAnsi="Times New Roman"/>
      <w:sz w:val="24"/>
      <w:szCs w:val="24"/>
    </w:rPr>
  </w:style>
  <w:style w:type="paragraph" w:styleId="Header">
    <w:name w:val="header"/>
    <w:basedOn w:val="Normal"/>
    <w:link w:val="HeaderChar"/>
    <w:uiPriority w:val="99"/>
    <w:unhideWhenUsed/>
    <w:rsid w:val="00367B77"/>
    <w:pPr>
      <w:tabs>
        <w:tab w:val="center" w:pos="4680"/>
        <w:tab w:val="right" w:pos="9360"/>
      </w:tabs>
    </w:pPr>
  </w:style>
  <w:style w:type="character" w:customStyle="1" w:styleId="HeaderChar">
    <w:name w:val="Header Char"/>
    <w:basedOn w:val="DefaultParagraphFont"/>
    <w:link w:val="Header"/>
    <w:uiPriority w:val="99"/>
    <w:locked/>
    <w:rsid w:val="00367B77"/>
    <w:rPr>
      <w:rFonts w:cs="Times New Roman"/>
    </w:rPr>
  </w:style>
  <w:style w:type="paragraph" w:styleId="Footer">
    <w:name w:val="footer"/>
    <w:basedOn w:val="Normal"/>
    <w:link w:val="FooterChar"/>
    <w:uiPriority w:val="99"/>
    <w:unhideWhenUsed/>
    <w:rsid w:val="00367B77"/>
    <w:pPr>
      <w:tabs>
        <w:tab w:val="center" w:pos="4680"/>
        <w:tab w:val="right" w:pos="9360"/>
      </w:tabs>
    </w:pPr>
  </w:style>
  <w:style w:type="character" w:customStyle="1" w:styleId="FooterChar">
    <w:name w:val="Footer Char"/>
    <w:basedOn w:val="DefaultParagraphFont"/>
    <w:link w:val="Footer"/>
    <w:uiPriority w:val="99"/>
    <w:locked/>
    <w:rsid w:val="00367B77"/>
    <w:rPr>
      <w:rFonts w:cs="Times New Roman"/>
    </w:rPr>
  </w:style>
  <w:style w:type="paragraph" w:styleId="BalloonText">
    <w:name w:val="Balloon Text"/>
    <w:basedOn w:val="Normal"/>
    <w:link w:val="BalloonTextChar"/>
    <w:uiPriority w:val="99"/>
    <w:semiHidden/>
    <w:unhideWhenUsed/>
    <w:rsid w:val="00AC48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8D0"/>
    <w:rPr>
      <w:rFonts w:ascii="Tahoma" w:hAnsi="Tahoma" w:cs="Tahoma"/>
      <w:sz w:val="16"/>
      <w:szCs w:val="16"/>
    </w:rPr>
  </w:style>
  <w:style w:type="character" w:styleId="Hyperlink">
    <w:name w:val="Hyperlink"/>
    <w:basedOn w:val="DefaultParagraphFont"/>
    <w:uiPriority w:val="99"/>
    <w:unhideWhenUsed/>
    <w:rsid w:val="00B27EAA"/>
    <w:rPr>
      <w:color w:val="0000FF"/>
      <w:u w:val="single"/>
    </w:rPr>
  </w:style>
  <w:style w:type="paragraph" w:styleId="HTMLPreformatted">
    <w:name w:val="HTML Preformatted"/>
    <w:basedOn w:val="Normal"/>
    <w:link w:val="HTMLPreformattedChar"/>
    <w:uiPriority w:val="99"/>
    <w:unhideWhenUsed/>
    <w:rsid w:val="00CF3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CF3FC2"/>
    <w:rPr>
      <w:rFonts w:ascii="Courier New" w:hAnsi="Courier New" w:cs="Courier New"/>
    </w:rPr>
  </w:style>
  <w:style w:type="character" w:styleId="Strong">
    <w:name w:val="Strong"/>
    <w:basedOn w:val="DefaultParagraphFont"/>
    <w:uiPriority w:val="22"/>
    <w:qFormat/>
    <w:rsid w:val="004B6A18"/>
    <w:rPr>
      <w:b/>
      <w:bCs/>
    </w:rPr>
  </w:style>
  <w:style w:type="table" w:customStyle="1" w:styleId="MediumList1-Accent11">
    <w:name w:val="Medium List 1 - Accent 11"/>
    <w:basedOn w:val="TableNormal"/>
    <w:uiPriority w:val="65"/>
    <w:rsid w:val="00751017"/>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SubtleEmphasis">
    <w:name w:val="Subtle Emphasis"/>
    <w:basedOn w:val="DefaultParagraphFont"/>
    <w:uiPriority w:val="19"/>
    <w:qFormat/>
    <w:rsid w:val="00100127"/>
    <w:rPr>
      <w:i/>
      <w:iCs/>
      <w:color w:val="808080" w:themeColor="text1" w:themeTint="7F"/>
    </w:rPr>
  </w:style>
  <w:style w:type="paragraph" w:styleId="NormalWeb">
    <w:name w:val="Normal (Web)"/>
    <w:basedOn w:val="Normal"/>
    <w:uiPriority w:val="99"/>
    <w:unhideWhenUsed/>
    <w:rsid w:val="00D4759D"/>
    <w:pPr>
      <w:spacing w:before="100" w:beforeAutospacing="1" w:after="100" w:afterAutospacing="1" w:line="240" w:lineRule="auto"/>
    </w:pPr>
    <w:rPr>
      <w:rFonts w:ascii="Times New Roman" w:hAnsi="Times New Roman"/>
      <w:sz w:val="24"/>
      <w:szCs w:val="24"/>
    </w:rPr>
  </w:style>
  <w:style w:type="paragraph" w:styleId="Revision">
    <w:name w:val="Revision"/>
    <w:hidden/>
    <w:uiPriority w:val="99"/>
    <w:semiHidden/>
    <w:rsid w:val="00F32B8E"/>
    <w:rPr>
      <w:rFonts w:cs="Times New Roman"/>
      <w:sz w:val="22"/>
      <w:szCs w:val="22"/>
    </w:rPr>
  </w:style>
  <w:style w:type="character" w:styleId="FollowedHyperlink">
    <w:name w:val="FollowedHyperlink"/>
    <w:basedOn w:val="DefaultParagraphFont"/>
    <w:uiPriority w:val="99"/>
    <w:semiHidden/>
    <w:unhideWhenUsed/>
    <w:rsid w:val="002F2F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3107">
      <w:bodyDiv w:val="1"/>
      <w:marLeft w:val="0"/>
      <w:marRight w:val="0"/>
      <w:marTop w:val="0"/>
      <w:marBottom w:val="0"/>
      <w:divBdr>
        <w:top w:val="none" w:sz="0" w:space="0" w:color="auto"/>
        <w:left w:val="none" w:sz="0" w:space="0" w:color="auto"/>
        <w:bottom w:val="none" w:sz="0" w:space="0" w:color="auto"/>
        <w:right w:val="none" w:sz="0" w:space="0" w:color="auto"/>
      </w:divBdr>
    </w:div>
    <w:div w:id="4063342">
      <w:bodyDiv w:val="1"/>
      <w:marLeft w:val="0"/>
      <w:marRight w:val="0"/>
      <w:marTop w:val="0"/>
      <w:marBottom w:val="0"/>
      <w:divBdr>
        <w:top w:val="none" w:sz="0" w:space="0" w:color="auto"/>
        <w:left w:val="none" w:sz="0" w:space="0" w:color="auto"/>
        <w:bottom w:val="none" w:sz="0" w:space="0" w:color="auto"/>
        <w:right w:val="none" w:sz="0" w:space="0" w:color="auto"/>
      </w:divBdr>
    </w:div>
    <w:div w:id="5064556">
      <w:bodyDiv w:val="1"/>
      <w:marLeft w:val="0"/>
      <w:marRight w:val="0"/>
      <w:marTop w:val="0"/>
      <w:marBottom w:val="0"/>
      <w:divBdr>
        <w:top w:val="none" w:sz="0" w:space="0" w:color="auto"/>
        <w:left w:val="none" w:sz="0" w:space="0" w:color="auto"/>
        <w:bottom w:val="none" w:sz="0" w:space="0" w:color="auto"/>
        <w:right w:val="none" w:sz="0" w:space="0" w:color="auto"/>
      </w:divBdr>
    </w:div>
    <w:div w:id="5518366">
      <w:bodyDiv w:val="1"/>
      <w:marLeft w:val="0"/>
      <w:marRight w:val="0"/>
      <w:marTop w:val="0"/>
      <w:marBottom w:val="0"/>
      <w:divBdr>
        <w:top w:val="none" w:sz="0" w:space="0" w:color="auto"/>
        <w:left w:val="none" w:sz="0" w:space="0" w:color="auto"/>
        <w:bottom w:val="none" w:sz="0" w:space="0" w:color="auto"/>
        <w:right w:val="none" w:sz="0" w:space="0" w:color="auto"/>
      </w:divBdr>
    </w:div>
    <w:div w:id="6293449">
      <w:bodyDiv w:val="1"/>
      <w:marLeft w:val="0"/>
      <w:marRight w:val="0"/>
      <w:marTop w:val="0"/>
      <w:marBottom w:val="0"/>
      <w:divBdr>
        <w:top w:val="none" w:sz="0" w:space="0" w:color="auto"/>
        <w:left w:val="none" w:sz="0" w:space="0" w:color="auto"/>
        <w:bottom w:val="none" w:sz="0" w:space="0" w:color="auto"/>
        <w:right w:val="none" w:sz="0" w:space="0" w:color="auto"/>
      </w:divBdr>
    </w:div>
    <w:div w:id="9651882">
      <w:bodyDiv w:val="1"/>
      <w:marLeft w:val="0"/>
      <w:marRight w:val="0"/>
      <w:marTop w:val="0"/>
      <w:marBottom w:val="0"/>
      <w:divBdr>
        <w:top w:val="none" w:sz="0" w:space="0" w:color="auto"/>
        <w:left w:val="none" w:sz="0" w:space="0" w:color="auto"/>
        <w:bottom w:val="none" w:sz="0" w:space="0" w:color="auto"/>
        <w:right w:val="none" w:sz="0" w:space="0" w:color="auto"/>
      </w:divBdr>
    </w:div>
    <w:div w:id="10420281">
      <w:bodyDiv w:val="1"/>
      <w:marLeft w:val="0"/>
      <w:marRight w:val="0"/>
      <w:marTop w:val="0"/>
      <w:marBottom w:val="0"/>
      <w:divBdr>
        <w:top w:val="none" w:sz="0" w:space="0" w:color="auto"/>
        <w:left w:val="none" w:sz="0" w:space="0" w:color="auto"/>
        <w:bottom w:val="none" w:sz="0" w:space="0" w:color="auto"/>
        <w:right w:val="none" w:sz="0" w:space="0" w:color="auto"/>
      </w:divBdr>
    </w:div>
    <w:div w:id="10692670">
      <w:bodyDiv w:val="1"/>
      <w:marLeft w:val="0"/>
      <w:marRight w:val="0"/>
      <w:marTop w:val="0"/>
      <w:marBottom w:val="0"/>
      <w:divBdr>
        <w:top w:val="none" w:sz="0" w:space="0" w:color="auto"/>
        <w:left w:val="none" w:sz="0" w:space="0" w:color="auto"/>
        <w:bottom w:val="none" w:sz="0" w:space="0" w:color="auto"/>
        <w:right w:val="none" w:sz="0" w:space="0" w:color="auto"/>
      </w:divBdr>
    </w:div>
    <w:div w:id="13922636">
      <w:bodyDiv w:val="1"/>
      <w:marLeft w:val="0"/>
      <w:marRight w:val="0"/>
      <w:marTop w:val="0"/>
      <w:marBottom w:val="0"/>
      <w:divBdr>
        <w:top w:val="none" w:sz="0" w:space="0" w:color="auto"/>
        <w:left w:val="none" w:sz="0" w:space="0" w:color="auto"/>
        <w:bottom w:val="none" w:sz="0" w:space="0" w:color="auto"/>
        <w:right w:val="none" w:sz="0" w:space="0" w:color="auto"/>
      </w:divBdr>
    </w:div>
    <w:div w:id="15733426">
      <w:bodyDiv w:val="1"/>
      <w:marLeft w:val="0"/>
      <w:marRight w:val="0"/>
      <w:marTop w:val="0"/>
      <w:marBottom w:val="0"/>
      <w:divBdr>
        <w:top w:val="none" w:sz="0" w:space="0" w:color="auto"/>
        <w:left w:val="none" w:sz="0" w:space="0" w:color="auto"/>
        <w:bottom w:val="none" w:sz="0" w:space="0" w:color="auto"/>
        <w:right w:val="none" w:sz="0" w:space="0" w:color="auto"/>
      </w:divBdr>
    </w:div>
    <w:div w:id="19286219">
      <w:bodyDiv w:val="1"/>
      <w:marLeft w:val="0"/>
      <w:marRight w:val="0"/>
      <w:marTop w:val="0"/>
      <w:marBottom w:val="0"/>
      <w:divBdr>
        <w:top w:val="none" w:sz="0" w:space="0" w:color="auto"/>
        <w:left w:val="none" w:sz="0" w:space="0" w:color="auto"/>
        <w:bottom w:val="none" w:sz="0" w:space="0" w:color="auto"/>
        <w:right w:val="none" w:sz="0" w:space="0" w:color="auto"/>
      </w:divBdr>
    </w:div>
    <w:div w:id="19934580">
      <w:bodyDiv w:val="1"/>
      <w:marLeft w:val="0"/>
      <w:marRight w:val="0"/>
      <w:marTop w:val="0"/>
      <w:marBottom w:val="0"/>
      <w:divBdr>
        <w:top w:val="none" w:sz="0" w:space="0" w:color="auto"/>
        <w:left w:val="none" w:sz="0" w:space="0" w:color="auto"/>
        <w:bottom w:val="none" w:sz="0" w:space="0" w:color="auto"/>
        <w:right w:val="none" w:sz="0" w:space="0" w:color="auto"/>
      </w:divBdr>
    </w:div>
    <w:div w:id="21632479">
      <w:bodyDiv w:val="1"/>
      <w:marLeft w:val="0"/>
      <w:marRight w:val="0"/>
      <w:marTop w:val="0"/>
      <w:marBottom w:val="0"/>
      <w:divBdr>
        <w:top w:val="none" w:sz="0" w:space="0" w:color="auto"/>
        <w:left w:val="none" w:sz="0" w:space="0" w:color="auto"/>
        <w:bottom w:val="none" w:sz="0" w:space="0" w:color="auto"/>
        <w:right w:val="none" w:sz="0" w:space="0" w:color="auto"/>
      </w:divBdr>
    </w:div>
    <w:div w:id="22025760">
      <w:bodyDiv w:val="1"/>
      <w:marLeft w:val="0"/>
      <w:marRight w:val="0"/>
      <w:marTop w:val="0"/>
      <w:marBottom w:val="0"/>
      <w:divBdr>
        <w:top w:val="none" w:sz="0" w:space="0" w:color="auto"/>
        <w:left w:val="none" w:sz="0" w:space="0" w:color="auto"/>
        <w:bottom w:val="none" w:sz="0" w:space="0" w:color="auto"/>
        <w:right w:val="none" w:sz="0" w:space="0" w:color="auto"/>
      </w:divBdr>
    </w:div>
    <w:div w:id="22363286">
      <w:bodyDiv w:val="1"/>
      <w:marLeft w:val="0"/>
      <w:marRight w:val="0"/>
      <w:marTop w:val="0"/>
      <w:marBottom w:val="0"/>
      <w:divBdr>
        <w:top w:val="none" w:sz="0" w:space="0" w:color="auto"/>
        <w:left w:val="none" w:sz="0" w:space="0" w:color="auto"/>
        <w:bottom w:val="none" w:sz="0" w:space="0" w:color="auto"/>
        <w:right w:val="none" w:sz="0" w:space="0" w:color="auto"/>
      </w:divBdr>
    </w:div>
    <w:div w:id="23092677">
      <w:bodyDiv w:val="1"/>
      <w:marLeft w:val="0"/>
      <w:marRight w:val="0"/>
      <w:marTop w:val="0"/>
      <w:marBottom w:val="0"/>
      <w:divBdr>
        <w:top w:val="none" w:sz="0" w:space="0" w:color="auto"/>
        <w:left w:val="none" w:sz="0" w:space="0" w:color="auto"/>
        <w:bottom w:val="none" w:sz="0" w:space="0" w:color="auto"/>
        <w:right w:val="none" w:sz="0" w:space="0" w:color="auto"/>
      </w:divBdr>
    </w:div>
    <w:div w:id="23681642">
      <w:bodyDiv w:val="1"/>
      <w:marLeft w:val="0"/>
      <w:marRight w:val="0"/>
      <w:marTop w:val="0"/>
      <w:marBottom w:val="0"/>
      <w:divBdr>
        <w:top w:val="none" w:sz="0" w:space="0" w:color="auto"/>
        <w:left w:val="none" w:sz="0" w:space="0" w:color="auto"/>
        <w:bottom w:val="none" w:sz="0" w:space="0" w:color="auto"/>
        <w:right w:val="none" w:sz="0" w:space="0" w:color="auto"/>
      </w:divBdr>
    </w:div>
    <w:div w:id="24329197">
      <w:bodyDiv w:val="1"/>
      <w:marLeft w:val="0"/>
      <w:marRight w:val="0"/>
      <w:marTop w:val="0"/>
      <w:marBottom w:val="0"/>
      <w:divBdr>
        <w:top w:val="none" w:sz="0" w:space="0" w:color="auto"/>
        <w:left w:val="none" w:sz="0" w:space="0" w:color="auto"/>
        <w:bottom w:val="none" w:sz="0" w:space="0" w:color="auto"/>
        <w:right w:val="none" w:sz="0" w:space="0" w:color="auto"/>
      </w:divBdr>
    </w:div>
    <w:div w:id="25063813">
      <w:bodyDiv w:val="1"/>
      <w:marLeft w:val="0"/>
      <w:marRight w:val="0"/>
      <w:marTop w:val="0"/>
      <w:marBottom w:val="0"/>
      <w:divBdr>
        <w:top w:val="none" w:sz="0" w:space="0" w:color="auto"/>
        <w:left w:val="none" w:sz="0" w:space="0" w:color="auto"/>
        <w:bottom w:val="none" w:sz="0" w:space="0" w:color="auto"/>
        <w:right w:val="none" w:sz="0" w:space="0" w:color="auto"/>
      </w:divBdr>
      <w:divsChild>
        <w:div w:id="2020620399">
          <w:marLeft w:val="0"/>
          <w:marRight w:val="0"/>
          <w:marTop w:val="0"/>
          <w:marBottom w:val="0"/>
          <w:divBdr>
            <w:top w:val="none" w:sz="0" w:space="0" w:color="auto"/>
            <w:left w:val="none" w:sz="0" w:space="0" w:color="auto"/>
            <w:bottom w:val="none" w:sz="0" w:space="0" w:color="auto"/>
            <w:right w:val="none" w:sz="0" w:space="0" w:color="auto"/>
          </w:divBdr>
        </w:div>
      </w:divsChild>
    </w:div>
    <w:div w:id="39282257">
      <w:bodyDiv w:val="1"/>
      <w:marLeft w:val="0"/>
      <w:marRight w:val="0"/>
      <w:marTop w:val="0"/>
      <w:marBottom w:val="0"/>
      <w:divBdr>
        <w:top w:val="none" w:sz="0" w:space="0" w:color="auto"/>
        <w:left w:val="none" w:sz="0" w:space="0" w:color="auto"/>
        <w:bottom w:val="none" w:sz="0" w:space="0" w:color="auto"/>
        <w:right w:val="none" w:sz="0" w:space="0" w:color="auto"/>
      </w:divBdr>
    </w:div>
    <w:div w:id="39980090">
      <w:bodyDiv w:val="1"/>
      <w:marLeft w:val="0"/>
      <w:marRight w:val="0"/>
      <w:marTop w:val="0"/>
      <w:marBottom w:val="0"/>
      <w:divBdr>
        <w:top w:val="none" w:sz="0" w:space="0" w:color="auto"/>
        <w:left w:val="none" w:sz="0" w:space="0" w:color="auto"/>
        <w:bottom w:val="none" w:sz="0" w:space="0" w:color="auto"/>
        <w:right w:val="none" w:sz="0" w:space="0" w:color="auto"/>
      </w:divBdr>
    </w:div>
    <w:div w:id="49155430">
      <w:bodyDiv w:val="1"/>
      <w:marLeft w:val="0"/>
      <w:marRight w:val="0"/>
      <w:marTop w:val="0"/>
      <w:marBottom w:val="0"/>
      <w:divBdr>
        <w:top w:val="none" w:sz="0" w:space="0" w:color="auto"/>
        <w:left w:val="none" w:sz="0" w:space="0" w:color="auto"/>
        <w:bottom w:val="none" w:sz="0" w:space="0" w:color="auto"/>
        <w:right w:val="none" w:sz="0" w:space="0" w:color="auto"/>
      </w:divBdr>
    </w:div>
    <w:div w:id="56629834">
      <w:bodyDiv w:val="1"/>
      <w:marLeft w:val="0"/>
      <w:marRight w:val="0"/>
      <w:marTop w:val="0"/>
      <w:marBottom w:val="0"/>
      <w:divBdr>
        <w:top w:val="none" w:sz="0" w:space="0" w:color="auto"/>
        <w:left w:val="none" w:sz="0" w:space="0" w:color="auto"/>
        <w:bottom w:val="none" w:sz="0" w:space="0" w:color="auto"/>
        <w:right w:val="none" w:sz="0" w:space="0" w:color="auto"/>
      </w:divBdr>
    </w:div>
    <w:div w:id="58141502">
      <w:bodyDiv w:val="1"/>
      <w:marLeft w:val="0"/>
      <w:marRight w:val="0"/>
      <w:marTop w:val="0"/>
      <w:marBottom w:val="0"/>
      <w:divBdr>
        <w:top w:val="none" w:sz="0" w:space="0" w:color="auto"/>
        <w:left w:val="none" w:sz="0" w:space="0" w:color="auto"/>
        <w:bottom w:val="none" w:sz="0" w:space="0" w:color="auto"/>
        <w:right w:val="none" w:sz="0" w:space="0" w:color="auto"/>
      </w:divBdr>
    </w:div>
    <w:div w:id="59599720">
      <w:bodyDiv w:val="1"/>
      <w:marLeft w:val="0"/>
      <w:marRight w:val="0"/>
      <w:marTop w:val="0"/>
      <w:marBottom w:val="0"/>
      <w:divBdr>
        <w:top w:val="none" w:sz="0" w:space="0" w:color="auto"/>
        <w:left w:val="none" w:sz="0" w:space="0" w:color="auto"/>
        <w:bottom w:val="none" w:sz="0" w:space="0" w:color="auto"/>
        <w:right w:val="none" w:sz="0" w:space="0" w:color="auto"/>
      </w:divBdr>
    </w:div>
    <w:div w:id="60255420">
      <w:bodyDiv w:val="1"/>
      <w:marLeft w:val="0"/>
      <w:marRight w:val="0"/>
      <w:marTop w:val="0"/>
      <w:marBottom w:val="0"/>
      <w:divBdr>
        <w:top w:val="none" w:sz="0" w:space="0" w:color="auto"/>
        <w:left w:val="none" w:sz="0" w:space="0" w:color="auto"/>
        <w:bottom w:val="none" w:sz="0" w:space="0" w:color="auto"/>
        <w:right w:val="none" w:sz="0" w:space="0" w:color="auto"/>
      </w:divBdr>
    </w:div>
    <w:div w:id="62920936">
      <w:bodyDiv w:val="1"/>
      <w:marLeft w:val="0"/>
      <w:marRight w:val="0"/>
      <w:marTop w:val="0"/>
      <w:marBottom w:val="0"/>
      <w:divBdr>
        <w:top w:val="none" w:sz="0" w:space="0" w:color="auto"/>
        <w:left w:val="none" w:sz="0" w:space="0" w:color="auto"/>
        <w:bottom w:val="none" w:sz="0" w:space="0" w:color="auto"/>
        <w:right w:val="none" w:sz="0" w:space="0" w:color="auto"/>
      </w:divBdr>
    </w:div>
    <w:div w:id="63374734">
      <w:bodyDiv w:val="1"/>
      <w:marLeft w:val="0"/>
      <w:marRight w:val="0"/>
      <w:marTop w:val="0"/>
      <w:marBottom w:val="0"/>
      <w:divBdr>
        <w:top w:val="none" w:sz="0" w:space="0" w:color="auto"/>
        <w:left w:val="none" w:sz="0" w:space="0" w:color="auto"/>
        <w:bottom w:val="none" w:sz="0" w:space="0" w:color="auto"/>
        <w:right w:val="none" w:sz="0" w:space="0" w:color="auto"/>
      </w:divBdr>
    </w:div>
    <w:div w:id="63450934">
      <w:bodyDiv w:val="1"/>
      <w:marLeft w:val="0"/>
      <w:marRight w:val="0"/>
      <w:marTop w:val="0"/>
      <w:marBottom w:val="0"/>
      <w:divBdr>
        <w:top w:val="none" w:sz="0" w:space="0" w:color="auto"/>
        <w:left w:val="none" w:sz="0" w:space="0" w:color="auto"/>
        <w:bottom w:val="none" w:sz="0" w:space="0" w:color="auto"/>
        <w:right w:val="none" w:sz="0" w:space="0" w:color="auto"/>
      </w:divBdr>
    </w:div>
    <w:div w:id="65341305">
      <w:bodyDiv w:val="1"/>
      <w:marLeft w:val="0"/>
      <w:marRight w:val="0"/>
      <w:marTop w:val="0"/>
      <w:marBottom w:val="0"/>
      <w:divBdr>
        <w:top w:val="none" w:sz="0" w:space="0" w:color="auto"/>
        <w:left w:val="none" w:sz="0" w:space="0" w:color="auto"/>
        <w:bottom w:val="none" w:sz="0" w:space="0" w:color="auto"/>
        <w:right w:val="none" w:sz="0" w:space="0" w:color="auto"/>
      </w:divBdr>
    </w:div>
    <w:div w:id="70087395">
      <w:bodyDiv w:val="1"/>
      <w:marLeft w:val="0"/>
      <w:marRight w:val="0"/>
      <w:marTop w:val="0"/>
      <w:marBottom w:val="0"/>
      <w:divBdr>
        <w:top w:val="none" w:sz="0" w:space="0" w:color="auto"/>
        <w:left w:val="none" w:sz="0" w:space="0" w:color="auto"/>
        <w:bottom w:val="none" w:sz="0" w:space="0" w:color="auto"/>
        <w:right w:val="none" w:sz="0" w:space="0" w:color="auto"/>
      </w:divBdr>
    </w:div>
    <w:div w:id="70660125">
      <w:bodyDiv w:val="1"/>
      <w:marLeft w:val="0"/>
      <w:marRight w:val="0"/>
      <w:marTop w:val="0"/>
      <w:marBottom w:val="0"/>
      <w:divBdr>
        <w:top w:val="none" w:sz="0" w:space="0" w:color="auto"/>
        <w:left w:val="none" w:sz="0" w:space="0" w:color="auto"/>
        <w:bottom w:val="none" w:sz="0" w:space="0" w:color="auto"/>
        <w:right w:val="none" w:sz="0" w:space="0" w:color="auto"/>
      </w:divBdr>
    </w:div>
    <w:div w:id="75446568">
      <w:bodyDiv w:val="1"/>
      <w:marLeft w:val="0"/>
      <w:marRight w:val="0"/>
      <w:marTop w:val="0"/>
      <w:marBottom w:val="0"/>
      <w:divBdr>
        <w:top w:val="none" w:sz="0" w:space="0" w:color="auto"/>
        <w:left w:val="none" w:sz="0" w:space="0" w:color="auto"/>
        <w:bottom w:val="none" w:sz="0" w:space="0" w:color="auto"/>
        <w:right w:val="none" w:sz="0" w:space="0" w:color="auto"/>
      </w:divBdr>
    </w:div>
    <w:div w:id="77143632">
      <w:bodyDiv w:val="1"/>
      <w:marLeft w:val="0"/>
      <w:marRight w:val="0"/>
      <w:marTop w:val="0"/>
      <w:marBottom w:val="0"/>
      <w:divBdr>
        <w:top w:val="none" w:sz="0" w:space="0" w:color="auto"/>
        <w:left w:val="none" w:sz="0" w:space="0" w:color="auto"/>
        <w:bottom w:val="none" w:sz="0" w:space="0" w:color="auto"/>
        <w:right w:val="none" w:sz="0" w:space="0" w:color="auto"/>
      </w:divBdr>
    </w:div>
    <w:div w:id="84956887">
      <w:bodyDiv w:val="1"/>
      <w:marLeft w:val="0"/>
      <w:marRight w:val="0"/>
      <w:marTop w:val="0"/>
      <w:marBottom w:val="0"/>
      <w:divBdr>
        <w:top w:val="none" w:sz="0" w:space="0" w:color="auto"/>
        <w:left w:val="none" w:sz="0" w:space="0" w:color="auto"/>
        <w:bottom w:val="none" w:sz="0" w:space="0" w:color="auto"/>
        <w:right w:val="none" w:sz="0" w:space="0" w:color="auto"/>
      </w:divBdr>
    </w:div>
    <w:div w:id="87121800">
      <w:bodyDiv w:val="1"/>
      <w:marLeft w:val="0"/>
      <w:marRight w:val="0"/>
      <w:marTop w:val="0"/>
      <w:marBottom w:val="0"/>
      <w:divBdr>
        <w:top w:val="none" w:sz="0" w:space="0" w:color="auto"/>
        <w:left w:val="none" w:sz="0" w:space="0" w:color="auto"/>
        <w:bottom w:val="none" w:sz="0" w:space="0" w:color="auto"/>
        <w:right w:val="none" w:sz="0" w:space="0" w:color="auto"/>
      </w:divBdr>
    </w:div>
    <w:div w:id="93988055">
      <w:bodyDiv w:val="1"/>
      <w:marLeft w:val="0"/>
      <w:marRight w:val="0"/>
      <w:marTop w:val="0"/>
      <w:marBottom w:val="0"/>
      <w:divBdr>
        <w:top w:val="none" w:sz="0" w:space="0" w:color="auto"/>
        <w:left w:val="none" w:sz="0" w:space="0" w:color="auto"/>
        <w:bottom w:val="none" w:sz="0" w:space="0" w:color="auto"/>
        <w:right w:val="none" w:sz="0" w:space="0" w:color="auto"/>
      </w:divBdr>
      <w:divsChild>
        <w:div w:id="558907690">
          <w:marLeft w:val="0"/>
          <w:marRight w:val="0"/>
          <w:marTop w:val="0"/>
          <w:marBottom w:val="0"/>
          <w:divBdr>
            <w:top w:val="none" w:sz="0" w:space="0" w:color="auto"/>
            <w:left w:val="none" w:sz="0" w:space="0" w:color="auto"/>
            <w:bottom w:val="none" w:sz="0" w:space="0" w:color="auto"/>
            <w:right w:val="none" w:sz="0" w:space="0" w:color="auto"/>
          </w:divBdr>
        </w:div>
      </w:divsChild>
    </w:div>
    <w:div w:id="98184736">
      <w:bodyDiv w:val="1"/>
      <w:marLeft w:val="0"/>
      <w:marRight w:val="0"/>
      <w:marTop w:val="0"/>
      <w:marBottom w:val="0"/>
      <w:divBdr>
        <w:top w:val="none" w:sz="0" w:space="0" w:color="auto"/>
        <w:left w:val="none" w:sz="0" w:space="0" w:color="auto"/>
        <w:bottom w:val="none" w:sz="0" w:space="0" w:color="auto"/>
        <w:right w:val="none" w:sz="0" w:space="0" w:color="auto"/>
      </w:divBdr>
    </w:div>
    <w:div w:id="102307395">
      <w:bodyDiv w:val="1"/>
      <w:marLeft w:val="0"/>
      <w:marRight w:val="0"/>
      <w:marTop w:val="0"/>
      <w:marBottom w:val="0"/>
      <w:divBdr>
        <w:top w:val="none" w:sz="0" w:space="0" w:color="auto"/>
        <w:left w:val="none" w:sz="0" w:space="0" w:color="auto"/>
        <w:bottom w:val="none" w:sz="0" w:space="0" w:color="auto"/>
        <w:right w:val="none" w:sz="0" w:space="0" w:color="auto"/>
      </w:divBdr>
    </w:div>
    <w:div w:id="102499368">
      <w:bodyDiv w:val="1"/>
      <w:marLeft w:val="0"/>
      <w:marRight w:val="0"/>
      <w:marTop w:val="0"/>
      <w:marBottom w:val="0"/>
      <w:divBdr>
        <w:top w:val="none" w:sz="0" w:space="0" w:color="auto"/>
        <w:left w:val="none" w:sz="0" w:space="0" w:color="auto"/>
        <w:bottom w:val="none" w:sz="0" w:space="0" w:color="auto"/>
        <w:right w:val="none" w:sz="0" w:space="0" w:color="auto"/>
      </w:divBdr>
    </w:div>
    <w:div w:id="106436344">
      <w:bodyDiv w:val="1"/>
      <w:marLeft w:val="0"/>
      <w:marRight w:val="0"/>
      <w:marTop w:val="0"/>
      <w:marBottom w:val="0"/>
      <w:divBdr>
        <w:top w:val="none" w:sz="0" w:space="0" w:color="auto"/>
        <w:left w:val="none" w:sz="0" w:space="0" w:color="auto"/>
        <w:bottom w:val="none" w:sz="0" w:space="0" w:color="auto"/>
        <w:right w:val="none" w:sz="0" w:space="0" w:color="auto"/>
      </w:divBdr>
    </w:div>
    <w:div w:id="107816653">
      <w:bodyDiv w:val="1"/>
      <w:marLeft w:val="0"/>
      <w:marRight w:val="0"/>
      <w:marTop w:val="0"/>
      <w:marBottom w:val="0"/>
      <w:divBdr>
        <w:top w:val="none" w:sz="0" w:space="0" w:color="auto"/>
        <w:left w:val="none" w:sz="0" w:space="0" w:color="auto"/>
        <w:bottom w:val="none" w:sz="0" w:space="0" w:color="auto"/>
        <w:right w:val="none" w:sz="0" w:space="0" w:color="auto"/>
      </w:divBdr>
    </w:div>
    <w:div w:id="110395254">
      <w:bodyDiv w:val="1"/>
      <w:marLeft w:val="0"/>
      <w:marRight w:val="0"/>
      <w:marTop w:val="0"/>
      <w:marBottom w:val="0"/>
      <w:divBdr>
        <w:top w:val="none" w:sz="0" w:space="0" w:color="auto"/>
        <w:left w:val="none" w:sz="0" w:space="0" w:color="auto"/>
        <w:bottom w:val="none" w:sz="0" w:space="0" w:color="auto"/>
        <w:right w:val="none" w:sz="0" w:space="0" w:color="auto"/>
      </w:divBdr>
    </w:div>
    <w:div w:id="111214700">
      <w:bodyDiv w:val="1"/>
      <w:marLeft w:val="0"/>
      <w:marRight w:val="0"/>
      <w:marTop w:val="0"/>
      <w:marBottom w:val="0"/>
      <w:divBdr>
        <w:top w:val="none" w:sz="0" w:space="0" w:color="auto"/>
        <w:left w:val="none" w:sz="0" w:space="0" w:color="auto"/>
        <w:bottom w:val="none" w:sz="0" w:space="0" w:color="auto"/>
        <w:right w:val="none" w:sz="0" w:space="0" w:color="auto"/>
      </w:divBdr>
    </w:div>
    <w:div w:id="113058781">
      <w:bodyDiv w:val="1"/>
      <w:marLeft w:val="0"/>
      <w:marRight w:val="0"/>
      <w:marTop w:val="0"/>
      <w:marBottom w:val="0"/>
      <w:divBdr>
        <w:top w:val="none" w:sz="0" w:space="0" w:color="auto"/>
        <w:left w:val="none" w:sz="0" w:space="0" w:color="auto"/>
        <w:bottom w:val="none" w:sz="0" w:space="0" w:color="auto"/>
        <w:right w:val="none" w:sz="0" w:space="0" w:color="auto"/>
      </w:divBdr>
    </w:div>
    <w:div w:id="116722930">
      <w:bodyDiv w:val="1"/>
      <w:marLeft w:val="0"/>
      <w:marRight w:val="0"/>
      <w:marTop w:val="0"/>
      <w:marBottom w:val="0"/>
      <w:divBdr>
        <w:top w:val="none" w:sz="0" w:space="0" w:color="auto"/>
        <w:left w:val="none" w:sz="0" w:space="0" w:color="auto"/>
        <w:bottom w:val="none" w:sz="0" w:space="0" w:color="auto"/>
        <w:right w:val="none" w:sz="0" w:space="0" w:color="auto"/>
      </w:divBdr>
      <w:divsChild>
        <w:div w:id="2053915202">
          <w:marLeft w:val="0"/>
          <w:marRight w:val="0"/>
          <w:marTop w:val="0"/>
          <w:marBottom w:val="300"/>
          <w:divBdr>
            <w:top w:val="none" w:sz="0" w:space="0" w:color="auto"/>
            <w:left w:val="none" w:sz="0" w:space="0" w:color="auto"/>
            <w:bottom w:val="none" w:sz="0" w:space="0" w:color="auto"/>
            <w:right w:val="none" w:sz="0" w:space="0" w:color="auto"/>
          </w:divBdr>
        </w:div>
      </w:divsChild>
    </w:div>
    <w:div w:id="120390978">
      <w:bodyDiv w:val="1"/>
      <w:marLeft w:val="0"/>
      <w:marRight w:val="0"/>
      <w:marTop w:val="0"/>
      <w:marBottom w:val="0"/>
      <w:divBdr>
        <w:top w:val="none" w:sz="0" w:space="0" w:color="auto"/>
        <w:left w:val="none" w:sz="0" w:space="0" w:color="auto"/>
        <w:bottom w:val="none" w:sz="0" w:space="0" w:color="auto"/>
        <w:right w:val="none" w:sz="0" w:space="0" w:color="auto"/>
      </w:divBdr>
    </w:div>
    <w:div w:id="121465432">
      <w:bodyDiv w:val="1"/>
      <w:marLeft w:val="0"/>
      <w:marRight w:val="0"/>
      <w:marTop w:val="0"/>
      <w:marBottom w:val="0"/>
      <w:divBdr>
        <w:top w:val="none" w:sz="0" w:space="0" w:color="auto"/>
        <w:left w:val="none" w:sz="0" w:space="0" w:color="auto"/>
        <w:bottom w:val="none" w:sz="0" w:space="0" w:color="auto"/>
        <w:right w:val="none" w:sz="0" w:space="0" w:color="auto"/>
      </w:divBdr>
    </w:div>
    <w:div w:id="122622323">
      <w:bodyDiv w:val="1"/>
      <w:marLeft w:val="0"/>
      <w:marRight w:val="0"/>
      <w:marTop w:val="0"/>
      <w:marBottom w:val="0"/>
      <w:divBdr>
        <w:top w:val="none" w:sz="0" w:space="0" w:color="auto"/>
        <w:left w:val="none" w:sz="0" w:space="0" w:color="auto"/>
        <w:bottom w:val="none" w:sz="0" w:space="0" w:color="auto"/>
        <w:right w:val="none" w:sz="0" w:space="0" w:color="auto"/>
      </w:divBdr>
    </w:div>
    <w:div w:id="123040314">
      <w:bodyDiv w:val="1"/>
      <w:marLeft w:val="0"/>
      <w:marRight w:val="0"/>
      <w:marTop w:val="0"/>
      <w:marBottom w:val="0"/>
      <w:divBdr>
        <w:top w:val="none" w:sz="0" w:space="0" w:color="auto"/>
        <w:left w:val="none" w:sz="0" w:space="0" w:color="auto"/>
        <w:bottom w:val="none" w:sz="0" w:space="0" w:color="auto"/>
        <w:right w:val="none" w:sz="0" w:space="0" w:color="auto"/>
      </w:divBdr>
    </w:div>
    <w:div w:id="130170813">
      <w:bodyDiv w:val="1"/>
      <w:marLeft w:val="0"/>
      <w:marRight w:val="0"/>
      <w:marTop w:val="0"/>
      <w:marBottom w:val="0"/>
      <w:divBdr>
        <w:top w:val="none" w:sz="0" w:space="0" w:color="auto"/>
        <w:left w:val="none" w:sz="0" w:space="0" w:color="auto"/>
        <w:bottom w:val="none" w:sz="0" w:space="0" w:color="auto"/>
        <w:right w:val="none" w:sz="0" w:space="0" w:color="auto"/>
      </w:divBdr>
    </w:div>
    <w:div w:id="132720541">
      <w:bodyDiv w:val="1"/>
      <w:marLeft w:val="0"/>
      <w:marRight w:val="0"/>
      <w:marTop w:val="0"/>
      <w:marBottom w:val="0"/>
      <w:divBdr>
        <w:top w:val="none" w:sz="0" w:space="0" w:color="auto"/>
        <w:left w:val="none" w:sz="0" w:space="0" w:color="auto"/>
        <w:bottom w:val="none" w:sz="0" w:space="0" w:color="auto"/>
        <w:right w:val="none" w:sz="0" w:space="0" w:color="auto"/>
      </w:divBdr>
    </w:div>
    <w:div w:id="132918340">
      <w:bodyDiv w:val="1"/>
      <w:marLeft w:val="0"/>
      <w:marRight w:val="0"/>
      <w:marTop w:val="0"/>
      <w:marBottom w:val="0"/>
      <w:divBdr>
        <w:top w:val="none" w:sz="0" w:space="0" w:color="auto"/>
        <w:left w:val="none" w:sz="0" w:space="0" w:color="auto"/>
        <w:bottom w:val="none" w:sz="0" w:space="0" w:color="auto"/>
        <w:right w:val="none" w:sz="0" w:space="0" w:color="auto"/>
      </w:divBdr>
    </w:div>
    <w:div w:id="134181295">
      <w:bodyDiv w:val="1"/>
      <w:marLeft w:val="0"/>
      <w:marRight w:val="0"/>
      <w:marTop w:val="0"/>
      <w:marBottom w:val="0"/>
      <w:divBdr>
        <w:top w:val="none" w:sz="0" w:space="0" w:color="auto"/>
        <w:left w:val="none" w:sz="0" w:space="0" w:color="auto"/>
        <w:bottom w:val="none" w:sz="0" w:space="0" w:color="auto"/>
        <w:right w:val="none" w:sz="0" w:space="0" w:color="auto"/>
      </w:divBdr>
    </w:div>
    <w:div w:id="141852109">
      <w:bodyDiv w:val="1"/>
      <w:marLeft w:val="0"/>
      <w:marRight w:val="0"/>
      <w:marTop w:val="0"/>
      <w:marBottom w:val="0"/>
      <w:divBdr>
        <w:top w:val="none" w:sz="0" w:space="0" w:color="auto"/>
        <w:left w:val="none" w:sz="0" w:space="0" w:color="auto"/>
        <w:bottom w:val="none" w:sz="0" w:space="0" w:color="auto"/>
        <w:right w:val="none" w:sz="0" w:space="0" w:color="auto"/>
      </w:divBdr>
    </w:div>
    <w:div w:id="144930944">
      <w:bodyDiv w:val="1"/>
      <w:marLeft w:val="0"/>
      <w:marRight w:val="0"/>
      <w:marTop w:val="0"/>
      <w:marBottom w:val="0"/>
      <w:divBdr>
        <w:top w:val="none" w:sz="0" w:space="0" w:color="auto"/>
        <w:left w:val="none" w:sz="0" w:space="0" w:color="auto"/>
        <w:bottom w:val="none" w:sz="0" w:space="0" w:color="auto"/>
        <w:right w:val="none" w:sz="0" w:space="0" w:color="auto"/>
      </w:divBdr>
    </w:div>
    <w:div w:id="146745328">
      <w:bodyDiv w:val="1"/>
      <w:marLeft w:val="0"/>
      <w:marRight w:val="0"/>
      <w:marTop w:val="0"/>
      <w:marBottom w:val="0"/>
      <w:divBdr>
        <w:top w:val="none" w:sz="0" w:space="0" w:color="auto"/>
        <w:left w:val="none" w:sz="0" w:space="0" w:color="auto"/>
        <w:bottom w:val="none" w:sz="0" w:space="0" w:color="auto"/>
        <w:right w:val="none" w:sz="0" w:space="0" w:color="auto"/>
      </w:divBdr>
    </w:div>
    <w:div w:id="150947860">
      <w:bodyDiv w:val="1"/>
      <w:marLeft w:val="0"/>
      <w:marRight w:val="0"/>
      <w:marTop w:val="0"/>
      <w:marBottom w:val="0"/>
      <w:divBdr>
        <w:top w:val="none" w:sz="0" w:space="0" w:color="auto"/>
        <w:left w:val="none" w:sz="0" w:space="0" w:color="auto"/>
        <w:bottom w:val="none" w:sz="0" w:space="0" w:color="auto"/>
        <w:right w:val="none" w:sz="0" w:space="0" w:color="auto"/>
      </w:divBdr>
    </w:div>
    <w:div w:id="151261971">
      <w:bodyDiv w:val="1"/>
      <w:marLeft w:val="0"/>
      <w:marRight w:val="0"/>
      <w:marTop w:val="0"/>
      <w:marBottom w:val="0"/>
      <w:divBdr>
        <w:top w:val="none" w:sz="0" w:space="0" w:color="auto"/>
        <w:left w:val="none" w:sz="0" w:space="0" w:color="auto"/>
        <w:bottom w:val="none" w:sz="0" w:space="0" w:color="auto"/>
        <w:right w:val="none" w:sz="0" w:space="0" w:color="auto"/>
      </w:divBdr>
    </w:div>
    <w:div w:id="152838355">
      <w:bodyDiv w:val="1"/>
      <w:marLeft w:val="0"/>
      <w:marRight w:val="0"/>
      <w:marTop w:val="0"/>
      <w:marBottom w:val="0"/>
      <w:divBdr>
        <w:top w:val="none" w:sz="0" w:space="0" w:color="auto"/>
        <w:left w:val="none" w:sz="0" w:space="0" w:color="auto"/>
        <w:bottom w:val="none" w:sz="0" w:space="0" w:color="auto"/>
        <w:right w:val="none" w:sz="0" w:space="0" w:color="auto"/>
      </w:divBdr>
    </w:div>
    <w:div w:id="161897106">
      <w:bodyDiv w:val="1"/>
      <w:marLeft w:val="0"/>
      <w:marRight w:val="0"/>
      <w:marTop w:val="0"/>
      <w:marBottom w:val="0"/>
      <w:divBdr>
        <w:top w:val="none" w:sz="0" w:space="0" w:color="auto"/>
        <w:left w:val="none" w:sz="0" w:space="0" w:color="auto"/>
        <w:bottom w:val="none" w:sz="0" w:space="0" w:color="auto"/>
        <w:right w:val="none" w:sz="0" w:space="0" w:color="auto"/>
      </w:divBdr>
    </w:div>
    <w:div w:id="165680289">
      <w:bodyDiv w:val="1"/>
      <w:marLeft w:val="0"/>
      <w:marRight w:val="0"/>
      <w:marTop w:val="0"/>
      <w:marBottom w:val="0"/>
      <w:divBdr>
        <w:top w:val="none" w:sz="0" w:space="0" w:color="auto"/>
        <w:left w:val="none" w:sz="0" w:space="0" w:color="auto"/>
        <w:bottom w:val="none" w:sz="0" w:space="0" w:color="auto"/>
        <w:right w:val="none" w:sz="0" w:space="0" w:color="auto"/>
      </w:divBdr>
    </w:div>
    <w:div w:id="168568477">
      <w:bodyDiv w:val="1"/>
      <w:marLeft w:val="0"/>
      <w:marRight w:val="0"/>
      <w:marTop w:val="0"/>
      <w:marBottom w:val="0"/>
      <w:divBdr>
        <w:top w:val="none" w:sz="0" w:space="0" w:color="auto"/>
        <w:left w:val="none" w:sz="0" w:space="0" w:color="auto"/>
        <w:bottom w:val="none" w:sz="0" w:space="0" w:color="auto"/>
        <w:right w:val="none" w:sz="0" w:space="0" w:color="auto"/>
      </w:divBdr>
    </w:div>
    <w:div w:id="172381422">
      <w:bodyDiv w:val="1"/>
      <w:marLeft w:val="0"/>
      <w:marRight w:val="0"/>
      <w:marTop w:val="0"/>
      <w:marBottom w:val="0"/>
      <w:divBdr>
        <w:top w:val="none" w:sz="0" w:space="0" w:color="auto"/>
        <w:left w:val="none" w:sz="0" w:space="0" w:color="auto"/>
        <w:bottom w:val="none" w:sz="0" w:space="0" w:color="auto"/>
        <w:right w:val="none" w:sz="0" w:space="0" w:color="auto"/>
      </w:divBdr>
    </w:div>
    <w:div w:id="176964178">
      <w:bodyDiv w:val="1"/>
      <w:marLeft w:val="0"/>
      <w:marRight w:val="0"/>
      <w:marTop w:val="0"/>
      <w:marBottom w:val="0"/>
      <w:divBdr>
        <w:top w:val="none" w:sz="0" w:space="0" w:color="auto"/>
        <w:left w:val="none" w:sz="0" w:space="0" w:color="auto"/>
        <w:bottom w:val="none" w:sz="0" w:space="0" w:color="auto"/>
        <w:right w:val="none" w:sz="0" w:space="0" w:color="auto"/>
      </w:divBdr>
    </w:div>
    <w:div w:id="179856888">
      <w:bodyDiv w:val="1"/>
      <w:marLeft w:val="0"/>
      <w:marRight w:val="0"/>
      <w:marTop w:val="0"/>
      <w:marBottom w:val="0"/>
      <w:divBdr>
        <w:top w:val="none" w:sz="0" w:space="0" w:color="auto"/>
        <w:left w:val="none" w:sz="0" w:space="0" w:color="auto"/>
        <w:bottom w:val="none" w:sz="0" w:space="0" w:color="auto"/>
        <w:right w:val="none" w:sz="0" w:space="0" w:color="auto"/>
      </w:divBdr>
    </w:div>
    <w:div w:id="181552020">
      <w:bodyDiv w:val="1"/>
      <w:marLeft w:val="0"/>
      <w:marRight w:val="0"/>
      <w:marTop w:val="0"/>
      <w:marBottom w:val="0"/>
      <w:divBdr>
        <w:top w:val="none" w:sz="0" w:space="0" w:color="auto"/>
        <w:left w:val="none" w:sz="0" w:space="0" w:color="auto"/>
        <w:bottom w:val="none" w:sz="0" w:space="0" w:color="auto"/>
        <w:right w:val="none" w:sz="0" w:space="0" w:color="auto"/>
      </w:divBdr>
    </w:div>
    <w:div w:id="184056872">
      <w:bodyDiv w:val="1"/>
      <w:marLeft w:val="0"/>
      <w:marRight w:val="0"/>
      <w:marTop w:val="0"/>
      <w:marBottom w:val="0"/>
      <w:divBdr>
        <w:top w:val="none" w:sz="0" w:space="0" w:color="auto"/>
        <w:left w:val="none" w:sz="0" w:space="0" w:color="auto"/>
        <w:bottom w:val="none" w:sz="0" w:space="0" w:color="auto"/>
        <w:right w:val="none" w:sz="0" w:space="0" w:color="auto"/>
      </w:divBdr>
    </w:div>
    <w:div w:id="189533536">
      <w:bodyDiv w:val="1"/>
      <w:marLeft w:val="0"/>
      <w:marRight w:val="0"/>
      <w:marTop w:val="0"/>
      <w:marBottom w:val="0"/>
      <w:divBdr>
        <w:top w:val="none" w:sz="0" w:space="0" w:color="auto"/>
        <w:left w:val="none" w:sz="0" w:space="0" w:color="auto"/>
        <w:bottom w:val="none" w:sz="0" w:space="0" w:color="auto"/>
        <w:right w:val="none" w:sz="0" w:space="0" w:color="auto"/>
      </w:divBdr>
    </w:div>
    <w:div w:id="190146278">
      <w:bodyDiv w:val="1"/>
      <w:marLeft w:val="0"/>
      <w:marRight w:val="0"/>
      <w:marTop w:val="0"/>
      <w:marBottom w:val="0"/>
      <w:divBdr>
        <w:top w:val="none" w:sz="0" w:space="0" w:color="auto"/>
        <w:left w:val="none" w:sz="0" w:space="0" w:color="auto"/>
        <w:bottom w:val="none" w:sz="0" w:space="0" w:color="auto"/>
        <w:right w:val="none" w:sz="0" w:space="0" w:color="auto"/>
      </w:divBdr>
    </w:div>
    <w:div w:id="192574269">
      <w:bodyDiv w:val="1"/>
      <w:marLeft w:val="0"/>
      <w:marRight w:val="0"/>
      <w:marTop w:val="0"/>
      <w:marBottom w:val="0"/>
      <w:divBdr>
        <w:top w:val="none" w:sz="0" w:space="0" w:color="auto"/>
        <w:left w:val="none" w:sz="0" w:space="0" w:color="auto"/>
        <w:bottom w:val="none" w:sz="0" w:space="0" w:color="auto"/>
        <w:right w:val="none" w:sz="0" w:space="0" w:color="auto"/>
      </w:divBdr>
    </w:div>
    <w:div w:id="198469623">
      <w:bodyDiv w:val="1"/>
      <w:marLeft w:val="0"/>
      <w:marRight w:val="0"/>
      <w:marTop w:val="0"/>
      <w:marBottom w:val="0"/>
      <w:divBdr>
        <w:top w:val="none" w:sz="0" w:space="0" w:color="auto"/>
        <w:left w:val="none" w:sz="0" w:space="0" w:color="auto"/>
        <w:bottom w:val="none" w:sz="0" w:space="0" w:color="auto"/>
        <w:right w:val="none" w:sz="0" w:space="0" w:color="auto"/>
      </w:divBdr>
    </w:div>
    <w:div w:id="199585875">
      <w:bodyDiv w:val="1"/>
      <w:marLeft w:val="0"/>
      <w:marRight w:val="0"/>
      <w:marTop w:val="0"/>
      <w:marBottom w:val="0"/>
      <w:divBdr>
        <w:top w:val="none" w:sz="0" w:space="0" w:color="auto"/>
        <w:left w:val="none" w:sz="0" w:space="0" w:color="auto"/>
        <w:bottom w:val="none" w:sz="0" w:space="0" w:color="auto"/>
        <w:right w:val="none" w:sz="0" w:space="0" w:color="auto"/>
      </w:divBdr>
    </w:div>
    <w:div w:id="205260891">
      <w:bodyDiv w:val="1"/>
      <w:marLeft w:val="0"/>
      <w:marRight w:val="0"/>
      <w:marTop w:val="0"/>
      <w:marBottom w:val="0"/>
      <w:divBdr>
        <w:top w:val="none" w:sz="0" w:space="0" w:color="auto"/>
        <w:left w:val="none" w:sz="0" w:space="0" w:color="auto"/>
        <w:bottom w:val="none" w:sz="0" w:space="0" w:color="auto"/>
        <w:right w:val="none" w:sz="0" w:space="0" w:color="auto"/>
      </w:divBdr>
    </w:div>
    <w:div w:id="206570463">
      <w:bodyDiv w:val="1"/>
      <w:marLeft w:val="0"/>
      <w:marRight w:val="0"/>
      <w:marTop w:val="0"/>
      <w:marBottom w:val="0"/>
      <w:divBdr>
        <w:top w:val="none" w:sz="0" w:space="0" w:color="auto"/>
        <w:left w:val="none" w:sz="0" w:space="0" w:color="auto"/>
        <w:bottom w:val="none" w:sz="0" w:space="0" w:color="auto"/>
        <w:right w:val="none" w:sz="0" w:space="0" w:color="auto"/>
      </w:divBdr>
    </w:div>
    <w:div w:id="209272174">
      <w:bodyDiv w:val="1"/>
      <w:marLeft w:val="0"/>
      <w:marRight w:val="0"/>
      <w:marTop w:val="0"/>
      <w:marBottom w:val="0"/>
      <w:divBdr>
        <w:top w:val="none" w:sz="0" w:space="0" w:color="auto"/>
        <w:left w:val="none" w:sz="0" w:space="0" w:color="auto"/>
        <w:bottom w:val="none" w:sz="0" w:space="0" w:color="auto"/>
        <w:right w:val="none" w:sz="0" w:space="0" w:color="auto"/>
      </w:divBdr>
    </w:div>
    <w:div w:id="212035939">
      <w:bodyDiv w:val="1"/>
      <w:marLeft w:val="0"/>
      <w:marRight w:val="0"/>
      <w:marTop w:val="0"/>
      <w:marBottom w:val="0"/>
      <w:divBdr>
        <w:top w:val="none" w:sz="0" w:space="0" w:color="auto"/>
        <w:left w:val="none" w:sz="0" w:space="0" w:color="auto"/>
        <w:bottom w:val="none" w:sz="0" w:space="0" w:color="auto"/>
        <w:right w:val="none" w:sz="0" w:space="0" w:color="auto"/>
      </w:divBdr>
    </w:div>
    <w:div w:id="214662435">
      <w:bodyDiv w:val="1"/>
      <w:marLeft w:val="0"/>
      <w:marRight w:val="0"/>
      <w:marTop w:val="0"/>
      <w:marBottom w:val="0"/>
      <w:divBdr>
        <w:top w:val="none" w:sz="0" w:space="0" w:color="auto"/>
        <w:left w:val="none" w:sz="0" w:space="0" w:color="auto"/>
        <w:bottom w:val="none" w:sz="0" w:space="0" w:color="auto"/>
        <w:right w:val="none" w:sz="0" w:space="0" w:color="auto"/>
      </w:divBdr>
    </w:div>
    <w:div w:id="215825160">
      <w:bodyDiv w:val="1"/>
      <w:marLeft w:val="0"/>
      <w:marRight w:val="0"/>
      <w:marTop w:val="0"/>
      <w:marBottom w:val="0"/>
      <w:divBdr>
        <w:top w:val="none" w:sz="0" w:space="0" w:color="auto"/>
        <w:left w:val="none" w:sz="0" w:space="0" w:color="auto"/>
        <w:bottom w:val="none" w:sz="0" w:space="0" w:color="auto"/>
        <w:right w:val="none" w:sz="0" w:space="0" w:color="auto"/>
      </w:divBdr>
    </w:div>
    <w:div w:id="221522306">
      <w:bodyDiv w:val="1"/>
      <w:marLeft w:val="0"/>
      <w:marRight w:val="0"/>
      <w:marTop w:val="0"/>
      <w:marBottom w:val="0"/>
      <w:divBdr>
        <w:top w:val="none" w:sz="0" w:space="0" w:color="auto"/>
        <w:left w:val="none" w:sz="0" w:space="0" w:color="auto"/>
        <w:bottom w:val="none" w:sz="0" w:space="0" w:color="auto"/>
        <w:right w:val="none" w:sz="0" w:space="0" w:color="auto"/>
      </w:divBdr>
    </w:div>
    <w:div w:id="225607464">
      <w:bodyDiv w:val="1"/>
      <w:marLeft w:val="0"/>
      <w:marRight w:val="0"/>
      <w:marTop w:val="0"/>
      <w:marBottom w:val="0"/>
      <w:divBdr>
        <w:top w:val="none" w:sz="0" w:space="0" w:color="auto"/>
        <w:left w:val="none" w:sz="0" w:space="0" w:color="auto"/>
        <w:bottom w:val="none" w:sz="0" w:space="0" w:color="auto"/>
        <w:right w:val="none" w:sz="0" w:space="0" w:color="auto"/>
      </w:divBdr>
    </w:div>
    <w:div w:id="227345728">
      <w:bodyDiv w:val="1"/>
      <w:marLeft w:val="0"/>
      <w:marRight w:val="0"/>
      <w:marTop w:val="0"/>
      <w:marBottom w:val="0"/>
      <w:divBdr>
        <w:top w:val="none" w:sz="0" w:space="0" w:color="auto"/>
        <w:left w:val="none" w:sz="0" w:space="0" w:color="auto"/>
        <w:bottom w:val="none" w:sz="0" w:space="0" w:color="auto"/>
        <w:right w:val="none" w:sz="0" w:space="0" w:color="auto"/>
      </w:divBdr>
    </w:div>
    <w:div w:id="232198958">
      <w:bodyDiv w:val="1"/>
      <w:marLeft w:val="0"/>
      <w:marRight w:val="0"/>
      <w:marTop w:val="0"/>
      <w:marBottom w:val="0"/>
      <w:divBdr>
        <w:top w:val="none" w:sz="0" w:space="0" w:color="auto"/>
        <w:left w:val="none" w:sz="0" w:space="0" w:color="auto"/>
        <w:bottom w:val="none" w:sz="0" w:space="0" w:color="auto"/>
        <w:right w:val="none" w:sz="0" w:space="0" w:color="auto"/>
      </w:divBdr>
    </w:div>
    <w:div w:id="234357505">
      <w:bodyDiv w:val="1"/>
      <w:marLeft w:val="0"/>
      <w:marRight w:val="0"/>
      <w:marTop w:val="0"/>
      <w:marBottom w:val="0"/>
      <w:divBdr>
        <w:top w:val="none" w:sz="0" w:space="0" w:color="auto"/>
        <w:left w:val="none" w:sz="0" w:space="0" w:color="auto"/>
        <w:bottom w:val="none" w:sz="0" w:space="0" w:color="auto"/>
        <w:right w:val="none" w:sz="0" w:space="0" w:color="auto"/>
      </w:divBdr>
    </w:div>
    <w:div w:id="234633465">
      <w:bodyDiv w:val="1"/>
      <w:marLeft w:val="0"/>
      <w:marRight w:val="0"/>
      <w:marTop w:val="0"/>
      <w:marBottom w:val="0"/>
      <w:divBdr>
        <w:top w:val="none" w:sz="0" w:space="0" w:color="auto"/>
        <w:left w:val="none" w:sz="0" w:space="0" w:color="auto"/>
        <w:bottom w:val="none" w:sz="0" w:space="0" w:color="auto"/>
        <w:right w:val="none" w:sz="0" w:space="0" w:color="auto"/>
      </w:divBdr>
    </w:div>
    <w:div w:id="235825661">
      <w:bodyDiv w:val="1"/>
      <w:marLeft w:val="0"/>
      <w:marRight w:val="0"/>
      <w:marTop w:val="0"/>
      <w:marBottom w:val="0"/>
      <w:divBdr>
        <w:top w:val="none" w:sz="0" w:space="0" w:color="auto"/>
        <w:left w:val="none" w:sz="0" w:space="0" w:color="auto"/>
        <w:bottom w:val="none" w:sz="0" w:space="0" w:color="auto"/>
        <w:right w:val="none" w:sz="0" w:space="0" w:color="auto"/>
      </w:divBdr>
    </w:div>
    <w:div w:id="241453537">
      <w:bodyDiv w:val="1"/>
      <w:marLeft w:val="0"/>
      <w:marRight w:val="0"/>
      <w:marTop w:val="0"/>
      <w:marBottom w:val="0"/>
      <w:divBdr>
        <w:top w:val="none" w:sz="0" w:space="0" w:color="auto"/>
        <w:left w:val="none" w:sz="0" w:space="0" w:color="auto"/>
        <w:bottom w:val="none" w:sz="0" w:space="0" w:color="auto"/>
        <w:right w:val="none" w:sz="0" w:space="0" w:color="auto"/>
      </w:divBdr>
    </w:div>
    <w:div w:id="242299045">
      <w:bodyDiv w:val="1"/>
      <w:marLeft w:val="0"/>
      <w:marRight w:val="0"/>
      <w:marTop w:val="0"/>
      <w:marBottom w:val="0"/>
      <w:divBdr>
        <w:top w:val="none" w:sz="0" w:space="0" w:color="auto"/>
        <w:left w:val="none" w:sz="0" w:space="0" w:color="auto"/>
        <w:bottom w:val="none" w:sz="0" w:space="0" w:color="auto"/>
        <w:right w:val="none" w:sz="0" w:space="0" w:color="auto"/>
      </w:divBdr>
    </w:div>
    <w:div w:id="247464367">
      <w:bodyDiv w:val="1"/>
      <w:marLeft w:val="0"/>
      <w:marRight w:val="0"/>
      <w:marTop w:val="0"/>
      <w:marBottom w:val="0"/>
      <w:divBdr>
        <w:top w:val="none" w:sz="0" w:space="0" w:color="auto"/>
        <w:left w:val="none" w:sz="0" w:space="0" w:color="auto"/>
        <w:bottom w:val="none" w:sz="0" w:space="0" w:color="auto"/>
        <w:right w:val="none" w:sz="0" w:space="0" w:color="auto"/>
      </w:divBdr>
    </w:div>
    <w:div w:id="253517828">
      <w:bodyDiv w:val="1"/>
      <w:marLeft w:val="0"/>
      <w:marRight w:val="0"/>
      <w:marTop w:val="0"/>
      <w:marBottom w:val="0"/>
      <w:divBdr>
        <w:top w:val="none" w:sz="0" w:space="0" w:color="auto"/>
        <w:left w:val="none" w:sz="0" w:space="0" w:color="auto"/>
        <w:bottom w:val="none" w:sz="0" w:space="0" w:color="auto"/>
        <w:right w:val="none" w:sz="0" w:space="0" w:color="auto"/>
      </w:divBdr>
    </w:div>
    <w:div w:id="257837513">
      <w:bodyDiv w:val="1"/>
      <w:marLeft w:val="0"/>
      <w:marRight w:val="0"/>
      <w:marTop w:val="0"/>
      <w:marBottom w:val="0"/>
      <w:divBdr>
        <w:top w:val="none" w:sz="0" w:space="0" w:color="auto"/>
        <w:left w:val="none" w:sz="0" w:space="0" w:color="auto"/>
        <w:bottom w:val="none" w:sz="0" w:space="0" w:color="auto"/>
        <w:right w:val="none" w:sz="0" w:space="0" w:color="auto"/>
      </w:divBdr>
    </w:div>
    <w:div w:id="258951235">
      <w:bodyDiv w:val="1"/>
      <w:marLeft w:val="0"/>
      <w:marRight w:val="0"/>
      <w:marTop w:val="0"/>
      <w:marBottom w:val="0"/>
      <w:divBdr>
        <w:top w:val="none" w:sz="0" w:space="0" w:color="auto"/>
        <w:left w:val="none" w:sz="0" w:space="0" w:color="auto"/>
        <w:bottom w:val="none" w:sz="0" w:space="0" w:color="auto"/>
        <w:right w:val="none" w:sz="0" w:space="0" w:color="auto"/>
      </w:divBdr>
    </w:div>
    <w:div w:id="262886362">
      <w:bodyDiv w:val="1"/>
      <w:marLeft w:val="0"/>
      <w:marRight w:val="0"/>
      <w:marTop w:val="0"/>
      <w:marBottom w:val="0"/>
      <w:divBdr>
        <w:top w:val="none" w:sz="0" w:space="0" w:color="auto"/>
        <w:left w:val="none" w:sz="0" w:space="0" w:color="auto"/>
        <w:bottom w:val="none" w:sz="0" w:space="0" w:color="auto"/>
        <w:right w:val="none" w:sz="0" w:space="0" w:color="auto"/>
      </w:divBdr>
    </w:div>
    <w:div w:id="274021957">
      <w:bodyDiv w:val="1"/>
      <w:marLeft w:val="0"/>
      <w:marRight w:val="0"/>
      <w:marTop w:val="0"/>
      <w:marBottom w:val="0"/>
      <w:divBdr>
        <w:top w:val="none" w:sz="0" w:space="0" w:color="auto"/>
        <w:left w:val="none" w:sz="0" w:space="0" w:color="auto"/>
        <w:bottom w:val="none" w:sz="0" w:space="0" w:color="auto"/>
        <w:right w:val="none" w:sz="0" w:space="0" w:color="auto"/>
      </w:divBdr>
    </w:div>
    <w:div w:id="275328915">
      <w:bodyDiv w:val="1"/>
      <w:marLeft w:val="0"/>
      <w:marRight w:val="0"/>
      <w:marTop w:val="0"/>
      <w:marBottom w:val="0"/>
      <w:divBdr>
        <w:top w:val="none" w:sz="0" w:space="0" w:color="auto"/>
        <w:left w:val="none" w:sz="0" w:space="0" w:color="auto"/>
        <w:bottom w:val="none" w:sz="0" w:space="0" w:color="auto"/>
        <w:right w:val="none" w:sz="0" w:space="0" w:color="auto"/>
      </w:divBdr>
    </w:div>
    <w:div w:id="277958472">
      <w:bodyDiv w:val="1"/>
      <w:marLeft w:val="0"/>
      <w:marRight w:val="0"/>
      <w:marTop w:val="0"/>
      <w:marBottom w:val="0"/>
      <w:divBdr>
        <w:top w:val="none" w:sz="0" w:space="0" w:color="auto"/>
        <w:left w:val="none" w:sz="0" w:space="0" w:color="auto"/>
        <w:bottom w:val="none" w:sz="0" w:space="0" w:color="auto"/>
        <w:right w:val="none" w:sz="0" w:space="0" w:color="auto"/>
      </w:divBdr>
    </w:div>
    <w:div w:id="286282210">
      <w:bodyDiv w:val="1"/>
      <w:marLeft w:val="0"/>
      <w:marRight w:val="0"/>
      <w:marTop w:val="0"/>
      <w:marBottom w:val="0"/>
      <w:divBdr>
        <w:top w:val="none" w:sz="0" w:space="0" w:color="auto"/>
        <w:left w:val="none" w:sz="0" w:space="0" w:color="auto"/>
        <w:bottom w:val="none" w:sz="0" w:space="0" w:color="auto"/>
        <w:right w:val="none" w:sz="0" w:space="0" w:color="auto"/>
      </w:divBdr>
    </w:div>
    <w:div w:id="287203044">
      <w:bodyDiv w:val="1"/>
      <w:marLeft w:val="0"/>
      <w:marRight w:val="0"/>
      <w:marTop w:val="0"/>
      <w:marBottom w:val="0"/>
      <w:divBdr>
        <w:top w:val="none" w:sz="0" w:space="0" w:color="auto"/>
        <w:left w:val="none" w:sz="0" w:space="0" w:color="auto"/>
        <w:bottom w:val="none" w:sz="0" w:space="0" w:color="auto"/>
        <w:right w:val="none" w:sz="0" w:space="0" w:color="auto"/>
      </w:divBdr>
    </w:div>
    <w:div w:id="288126493">
      <w:bodyDiv w:val="1"/>
      <w:marLeft w:val="0"/>
      <w:marRight w:val="0"/>
      <w:marTop w:val="0"/>
      <w:marBottom w:val="0"/>
      <w:divBdr>
        <w:top w:val="none" w:sz="0" w:space="0" w:color="auto"/>
        <w:left w:val="none" w:sz="0" w:space="0" w:color="auto"/>
        <w:bottom w:val="none" w:sz="0" w:space="0" w:color="auto"/>
        <w:right w:val="none" w:sz="0" w:space="0" w:color="auto"/>
      </w:divBdr>
      <w:divsChild>
        <w:div w:id="1506897054">
          <w:marLeft w:val="0"/>
          <w:marRight w:val="0"/>
          <w:marTop w:val="0"/>
          <w:marBottom w:val="0"/>
          <w:divBdr>
            <w:top w:val="none" w:sz="0" w:space="0" w:color="auto"/>
            <w:left w:val="none" w:sz="0" w:space="0" w:color="auto"/>
            <w:bottom w:val="none" w:sz="0" w:space="0" w:color="auto"/>
            <w:right w:val="none" w:sz="0" w:space="0" w:color="auto"/>
          </w:divBdr>
        </w:div>
      </w:divsChild>
    </w:div>
    <w:div w:id="288634970">
      <w:bodyDiv w:val="1"/>
      <w:marLeft w:val="0"/>
      <w:marRight w:val="0"/>
      <w:marTop w:val="0"/>
      <w:marBottom w:val="0"/>
      <w:divBdr>
        <w:top w:val="none" w:sz="0" w:space="0" w:color="auto"/>
        <w:left w:val="none" w:sz="0" w:space="0" w:color="auto"/>
        <w:bottom w:val="none" w:sz="0" w:space="0" w:color="auto"/>
        <w:right w:val="none" w:sz="0" w:space="0" w:color="auto"/>
      </w:divBdr>
    </w:div>
    <w:div w:id="293680359">
      <w:bodyDiv w:val="1"/>
      <w:marLeft w:val="0"/>
      <w:marRight w:val="0"/>
      <w:marTop w:val="0"/>
      <w:marBottom w:val="0"/>
      <w:divBdr>
        <w:top w:val="none" w:sz="0" w:space="0" w:color="auto"/>
        <w:left w:val="none" w:sz="0" w:space="0" w:color="auto"/>
        <w:bottom w:val="none" w:sz="0" w:space="0" w:color="auto"/>
        <w:right w:val="none" w:sz="0" w:space="0" w:color="auto"/>
      </w:divBdr>
    </w:div>
    <w:div w:id="293944340">
      <w:bodyDiv w:val="1"/>
      <w:marLeft w:val="0"/>
      <w:marRight w:val="0"/>
      <w:marTop w:val="0"/>
      <w:marBottom w:val="0"/>
      <w:divBdr>
        <w:top w:val="none" w:sz="0" w:space="0" w:color="auto"/>
        <w:left w:val="none" w:sz="0" w:space="0" w:color="auto"/>
        <w:bottom w:val="none" w:sz="0" w:space="0" w:color="auto"/>
        <w:right w:val="none" w:sz="0" w:space="0" w:color="auto"/>
      </w:divBdr>
    </w:div>
    <w:div w:id="295337815">
      <w:bodyDiv w:val="1"/>
      <w:marLeft w:val="0"/>
      <w:marRight w:val="0"/>
      <w:marTop w:val="0"/>
      <w:marBottom w:val="0"/>
      <w:divBdr>
        <w:top w:val="none" w:sz="0" w:space="0" w:color="auto"/>
        <w:left w:val="none" w:sz="0" w:space="0" w:color="auto"/>
        <w:bottom w:val="none" w:sz="0" w:space="0" w:color="auto"/>
        <w:right w:val="none" w:sz="0" w:space="0" w:color="auto"/>
      </w:divBdr>
    </w:div>
    <w:div w:id="297035227">
      <w:bodyDiv w:val="1"/>
      <w:marLeft w:val="0"/>
      <w:marRight w:val="0"/>
      <w:marTop w:val="0"/>
      <w:marBottom w:val="0"/>
      <w:divBdr>
        <w:top w:val="none" w:sz="0" w:space="0" w:color="auto"/>
        <w:left w:val="none" w:sz="0" w:space="0" w:color="auto"/>
        <w:bottom w:val="none" w:sz="0" w:space="0" w:color="auto"/>
        <w:right w:val="none" w:sz="0" w:space="0" w:color="auto"/>
      </w:divBdr>
      <w:divsChild>
        <w:div w:id="1166364818">
          <w:marLeft w:val="0"/>
          <w:marRight w:val="0"/>
          <w:marTop w:val="0"/>
          <w:marBottom w:val="0"/>
          <w:divBdr>
            <w:top w:val="none" w:sz="0" w:space="0" w:color="auto"/>
            <w:left w:val="none" w:sz="0" w:space="0" w:color="auto"/>
            <w:bottom w:val="none" w:sz="0" w:space="0" w:color="auto"/>
            <w:right w:val="none" w:sz="0" w:space="0" w:color="auto"/>
          </w:divBdr>
          <w:divsChild>
            <w:div w:id="1263804310">
              <w:marLeft w:val="0"/>
              <w:marRight w:val="0"/>
              <w:marTop w:val="0"/>
              <w:marBottom w:val="0"/>
              <w:divBdr>
                <w:top w:val="none" w:sz="0" w:space="0" w:color="auto"/>
                <w:left w:val="none" w:sz="0" w:space="0" w:color="auto"/>
                <w:bottom w:val="none" w:sz="0" w:space="0" w:color="auto"/>
                <w:right w:val="none" w:sz="0" w:space="0" w:color="auto"/>
              </w:divBdr>
              <w:divsChild>
                <w:div w:id="2007397339">
                  <w:marLeft w:val="0"/>
                  <w:marRight w:val="0"/>
                  <w:marTop w:val="0"/>
                  <w:marBottom w:val="0"/>
                  <w:divBdr>
                    <w:top w:val="none" w:sz="0" w:space="0" w:color="auto"/>
                    <w:left w:val="none" w:sz="0" w:space="0" w:color="auto"/>
                    <w:bottom w:val="none" w:sz="0" w:space="0" w:color="auto"/>
                    <w:right w:val="none" w:sz="0" w:space="0" w:color="auto"/>
                  </w:divBdr>
                  <w:divsChild>
                    <w:div w:id="340670040">
                      <w:marLeft w:val="0"/>
                      <w:marRight w:val="0"/>
                      <w:marTop w:val="0"/>
                      <w:marBottom w:val="0"/>
                      <w:divBdr>
                        <w:top w:val="none" w:sz="0" w:space="0" w:color="auto"/>
                        <w:left w:val="none" w:sz="0" w:space="0" w:color="auto"/>
                        <w:bottom w:val="none" w:sz="0" w:space="0" w:color="auto"/>
                        <w:right w:val="none" w:sz="0" w:space="0" w:color="auto"/>
                      </w:divBdr>
                      <w:divsChild>
                        <w:div w:id="1635452982">
                          <w:marLeft w:val="0"/>
                          <w:marRight w:val="0"/>
                          <w:marTop w:val="0"/>
                          <w:marBottom w:val="0"/>
                          <w:divBdr>
                            <w:top w:val="none" w:sz="0" w:space="0" w:color="auto"/>
                            <w:left w:val="none" w:sz="0" w:space="0" w:color="auto"/>
                            <w:bottom w:val="none" w:sz="0" w:space="0" w:color="auto"/>
                            <w:right w:val="none" w:sz="0" w:space="0" w:color="auto"/>
                          </w:divBdr>
                          <w:divsChild>
                            <w:div w:id="1434352674">
                              <w:marLeft w:val="0"/>
                              <w:marRight w:val="0"/>
                              <w:marTop w:val="0"/>
                              <w:marBottom w:val="0"/>
                              <w:divBdr>
                                <w:top w:val="none" w:sz="0" w:space="0" w:color="auto"/>
                                <w:left w:val="none" w:sz="0" w:space="0" w:color="auto"/>
                                <w:bottom w:val="none" w:sz="0" w:space="0" w:color="auto"/>
                                <w:right w:val="none" w:sz="0" w:space="0" w:color="auto"/>
                              </w:divBdr>
                              <w:divsChild>
                                <w:div w:id="899901506">
                                  <w:marLeft w:val="0"/>
                                  <w:marRight w:val="0"/>
                                  <w:marTop w:val="0"/>
                                  <w:marBottom w:val="0"/>
                                  <w:divBdr>
                                    <w:top w:val="none" w:sz="0" w:space="0" w:color="auto"/>
                                    <w:left w:val="none" w:sz="0" w:space="0" w:color="auto"/>
                                    <w:bottom w:val="none" w:sz="0" w:space="0" w:color="auto"/>
                                    <w:right w:val="none" w:sz="0" w:space="0" w:color="auto"/>
                                  </w:divBdr>
                                  <w:divsChild>
                                    <w:div w:id="728653001">
                                      <w:marLeft w:val="0"/>
                                      <w:marRight w:val="0"/>
                                      <w:marTop w:val="0"/>
                                      <w:marBottom w:val="0"/>
                                      <w:divBdr>
                                        <w:top w:val="none" w:sz="0" w:space="0" w:color="auto"/>
                                        <w:left w:val="none" w:sz="0" w:space="0" w:color="auto"/>
                                        <w:bottom w:val="none" w:sz="0" w:space="0" w:color="auto"/>
                                        <w:right w:val="none" w:sz="0" w:space="0" w:color="auto"/>
                                      </w:divBdr>
                                      <w:divsChild>
                                        <w:div w:id="1777868850">
                                          <w:marLeft w:val="0"/>
                                          <w:marRight w:val="0"/>
                                          <w:marTop w:val="0"/>
                                          <w:marBottom w:val="0"/>
                                          <w:divBdr>
                                            <w:top w:val="none" w:sz="0" w:space="0" w:color="auto"/>
                                            <w:left w:val="none" w:sz="0" w:space="0" w:color="auto"/>
                                            <w:bottom w:val="none" w:sz="0" w:space="0" w:color="auto"/>
                                            <w:right w:val="none" w:sz="0" w:space="0" w:color="auto"/>
                                          </w:divBdr>
                                          <w:divsChild>
                                            <w:div w:id="1976519254">
                                              <w:marLeft w:val="0"/>
                                              <w:marRight w:val="0"/>
                                              <w:marTop w:val="0"/>
                                              <w:marBottom w:val="0"/>
                                              <w:divBdr>
                                                <w:top w:val="none" w:sz="0" w:space="0" w:color="auto"/>
                                                <w:left w:val="none" w:sz="0" w:space="0" w:color="auto"/>
                                                <w:bottom w:val="none" w:sz="0" w:space="0" w:color="auto"/>
                                                <w:right w:val="none" w:sz="0" w:space="0" w:color="auto"/>
                                              </w:divBdr>
                                              <w:divsChild>
                                                <w:div w:id="14050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7496974">
      <w:bodyDiv w:val="1"/>
      <w:marLeft w:val="0"/>
      <w:marRight w:val="0"/>
      <w:marTop w:val="0"/>
      <w:marBottom w:val="0"/>
      <w:divBdr>
        <w:top w:val="none" w:sz="0" w:space="0" w:color="auto"/>
        <w:left w:val="none" w:sz="0" w:space="0" w:color="auto"/>
        <w:bottom w:val="none" w:sz="0" w:space="0" w:color="auto"/>
        <w:right w:val="none" w:sz="0" w:space="0" w:color="auto"/>
      </w:divBdr>
    </w:div>
    <w:div w:id="297995151">
      <w:bodyDiv w:val="1"/>
      <w:marLeft w:val="0"/>
      <w:marRight w:val="0"/>
      <w:marTop w:val="0"/>
      <w:marBottom w:val="0"/>
      <w:divBdr>
        <w:top w:val="none" w:sz="0" w:space="0" w:color="auto"/>
        <w:left w:val="none" w:sz="0" w:space="0" w:color="auto"/>
        <w:bottom w:val="none" w:sz="0" w:space="0" w:color="auto"/>
        <w:right w:val="none" w:sz="0" w:space="0" w:color="auto"/>
      </w:divBdr>
    </w:div>
    <w:div w:id="301935050">
      <w:bodyDiv w:val="1"/>
      <w:marLeft w:val="0"/>
      <w:marRight w:val="0"/>
      <w:marTop w:val="0"/>
      <w:marBottom w:val="0"/>
      <w:divBdr>
        <w:top w:val="none" w:sz="0" w:space="0" w:color="auto"/>
        <w:left w:val="none" w:sz="0" w:space="0" w:color="auto"/>
        <w:bottom w:val="none" w:sz="0" w:space="0" w:color="auto"/>
        <w:right w:val="none" w:sz="0" w:space="0" w:color="auto"/>
      </w:divBdr>
    </w:div>
    <w:div w:id="302736378">
      <w:bodyDiv w:val="1"/>
      <w:marLeft w:val="0"/>
      <w:marRight w:val="0"/>
      <w:marTop w:val="0"/>
      <w:marBottom w:val="0"/>
      <w:divBdr>
        <w:top w:val="none" w:sz="0" w:space="0" w:color="auto"/>
        <w:left w:val="none" w:sz="0" w:space="0" w:color="auto"/>
        <w:bottom w:val="none" w:sz="0" w:space="0" w:color="auto"/>
        <w:right w:val="none" w:sz="0" w:space="0" w:color="auto"/>
      </w:divBdr>
    </w:div>
    <w:div w:id="305211306">
      <w:bodyDiv w:val="1"/>
      <w:marLeft w:val="0"/>
      <w:marRight w:val="0"/>
      <w:marTop w:val="0"/>
      <w:marBottom w:val="0"/>
      <w:divBdr>
        <w:top w:val="none" w:sz="0" w:space="0" w:color="auto"/>
        <w:left w:val="none" w:sz="0" w:space="0" w:color="auto"/>
        <w:bottom w:val="none" w:sz="0" w:space="0" w:color="auto"/>
        <w:right w:val="none" w:sz="0" w:space="0" w:color="auto"/>
      </w:divBdr>
    </w:div>
    <w:div w:id="307782814">
      <w:bodyDiv w:val="1"/>
      <w:marLeft w:val="0"/>
      <w:marRight w:val="0"/>
      <w:marTop w:val="0"/>
      <w:marBottom w:val="0"/>
      <w:divBdr>
        <w:top w:val="none" w:sz="0" w:space="0" w:color="auto"/>
        <w:left w:val="none" w:sz="0" w:space="0" w:color="auto"/>
        <w:bottom w:val="none" w:sz="0" w:space="0" w:color="auto"/>
        <w:right w:val="none" w:sz="0" w:space="0" w:color="auto"/>
      </w:divBdr>
    </w:div>
    <w:div w:id="308051501">
      <w:bodyDiv w:val="1"/>
      <w:marLeft w:val="0"/>
      <w:marRight w:val="0"/>
      <w:marTop w:val="0"/>
      <w:marBottom w:val="0"/>
      <w:divBdr>
        <w:top w:val="none" w:sz="0" w:space="0" w:color="auto"/>
        <w:left w:val="none" w:sz="0" w:space="0" w:color="auto"/>
        <w:bottom w:val="none" w:sz="0" w:space="0" w:color="auto"/>
        <w:right w:val="none" w:sz="0" w:space="0" w:color="auto"/>
      </w:divBdr>
    </w:div>
    <w:div w:id="308629677">
      <w:bodyDiv w:val="1"/>
      <w:marLeft w:val="0"/>
      <w:marRight w:val="0"/>
      <w:marTop w:val="0"/>
      <w:marBottom w:val="0"/>
      <w:divBdr>
        <w:top w:val="none" w:sz="0" w:space="0" w:color="auto"/>
        <w:left w:val="none" w:sz="0" w:space="0" w:color="auto"/>
        <w:bottom w:val="none" w:sz="0" w:space="0" w:color="auto"/>
        <w:right w:val="none" w:sz="0" w:space="0" w:color="auto"/>
      </w:divBdr>
    </w:div>
    <w:div w:id="309289083">
      <w:bodyDiv w:val="1"/>
      <w:marLeft w:val="0"/>
      <w:marRight w:val="0"/>
      <w:marTop w:val="0"/>
      <w:marBottom w:val="0"/>
      <w:divBdr>
        <w:top w:val="none" w:sz="0" w:space="0" w:color="auto"/>
        <w:left w:val="none" w:sz="0" w:space="0" w:color="auto"/>
        <w:bottom w:val="none" w:sz="0" w:space="0" w:color="auto"/>
        <w:right w:val="none" w:sz="0" w:space="0" w:color="auto"/>
      </w:divBdr>
    </w:div>
    <w:div w:id="311981044">
      <w:bodyDiv w:val="1"/>
      <w:marLeft w:val="0"/>
      <w:marRight w:val="0"/>
      <w:marTop w:val="0"/>
      <w:marBottom w:val="0"/>
      <w:divBdr>
        <w:top w:val="none" w:sz="0" w:space="0" w:color="auto"/>
        <w:left w:val="none" w:sz="0" w:space="0" w:color="auto"/>
        <w:bottom w:val="none" w:sz="0" w:space="0" w:color="auto"/>
        <w:right w:val="none" w:sz="0" w:space="0" w:color="auto"/>
      </w:divBdr>
    </w:div>
    <w:div w:id="312028993">
      <w:bodyDiv w:val="1"/>
      <w:marLeft w:val="0"/>
      <w:marRight w:val="0"/>
      <w:marTop w:val="0"/>
      <w:marBottom w:val="0"/>
      <w:divBdr>
        <w:top w:val="none" w:sz="0" w:space="0" w:color="auto"/>
        <w:left w:val="none" w:sz="0" w:space="0" w:color="auto"/>
        <w:bottom w:val="none" w:sz="0" w:space="0" w:color="auto"/>
        <w:right w:val="none" w:sz="0" w:space="0" w:color="auto"/>
      </w:divBdr>
    </w:div>
    <w:div w:id="313144464">
      <w:bodyDiv w:val="1"/>
      <w:marLeft w:val="0"/>
      <w:marRight w:val="0"/>
      <w:marTop w:val="0"/>
      <w:marBottom w:val="0"/>
      <w:divBdr>
        <w:top w:val="none" w:sz="0" w:space="0" w:color="auto"/>
        <w:left w:val="none" w:sz="0" w:space="0" w:color="auto"/>
        <w:bottom w:val="none" w:sz="0" w:space="0" w:color="auto"/>
        <w:right w:val="none" w:sz="0" w:space="0" w:color="auto"/>
      </w:divBdr>
    </w:div>
    <w:div w:id="313872549">
      <w:bodyDiv w:val="1"/>
      <w:marLeft w:val="0"/>
      <w:marRight w:val="0"/>
      <w:marTop w:val="0"/>
      <w:marBottom w:val="0"/>
      <w:divBdr>
        <w:top w:val="none" w:sz="0" w:space="0" w:color="auto"/>
        <w:left w:val="none" w:sz="0" w:space="0" w:color="auto"/>
        <w:bottom w:val="none" w:sz="0" w:space="0" w:color="auto"/>
        <w:right w:val="none" w:sz="0" w:space="0" w:color="auto"/>
      </w:divBdr>
    </w:div>
    <w:div w:id="316157182">
      <w:bodyDiv w:val="1"/>
      <w:marLeft w:val="0"/>
      <w:marRight w:val="0"/>
      <w:marTop w:val="0"/>
      <w:marBottom w:val="0"/>
      <w:divBdr>
        <w:top w:val="none" w:sz="0" w:space="0" w:color="auto"/>
        <w:left w:val="none" w:sz="0" w:space="0" w:color="auto"/>
        <w:bottom w:val="none" w:sz="0" w:space="0" w:color="auto"/>
        <w:right w:val="none" w:sz="0" w:space="0" w:color="auto"/>
      </w:divBdr>
    </w:div>
    <w:div w:id="319114053">
      <w:bodyDiv w:val="1"/>
      <w:marLeft w:val="0"/>
      <w:marRight w:val="0"/>
      <w:marTop w:val="0"/>
      <w:marBottom w:val="0"/>
      <w:divBdr>
        <w:top w:val="none" w:sz="0" w:space="0" w:color="auto"/>
        <w:left w:val="none" w:sz="0" w:space="0" w:color="auto"/>
        <w:bottom w:val="none" w:sz="0" w:space="0" w:color="auto"/>
        <w:right w:val="none" w:sz="0" w:space="0" w:color="auto"/>
      </w:divBdr>
    </w:div>
    <w:div w:id="319581254">
      <w:bodyDiv w:val="1"/>
      <w:marLeft w:val="0"/>
      <w:marRight w:val="0"/>
      <w:marTop w:val="0"/>
      <w:marBottom w:val="0"/>
      <w:divBdr>
        <w:top w:val="none" w:sz="0" w:space="0" w:color="auto"/>
        <w:left w:val="none" w:sz="0" w:space="0" w:color="auto"/>
        <w:bottom w:val="none" w:sz="0" w:space="0" w:color="auto"/>
        <w:right w:val="none" w:sz="0" w:space="0" w:color="auto"/>
      </w:divBdr>
    </w:div>
    <w:div w:id="329527738">
      <w:bodyDiv w:val="1"/>
      <w:marLeft w:val="0"/>
      <w:marRight w:val="0"/>
      <w:marTop w:val="0"/>
      <w:marBottom w:val="0"/>
      <w:divBdr>
        <w:top w:val="none" w:sz="0" w:space="0" w:color="auto"/>
        <w:left w:val="none" w:sz="0" w:space="0" w:color="auto"/>
        <w:bottom w:val="none" w:sz="0" w:space="0" w:color="auto"/>
        <w:right w:val="none" w:sz="0" w:space="0" w:color="auto"/>
      </w:divBdr>
    </w:div>
    <w:div w:id="329793276">
      <w:bodyDiv w:val="1"/>
      <w:marLeft w:val="0"/>
      <w:marRight w:val="0"/>
      <w:marTop w:val="0"/>
      <w:marBottom w:val="0"/>
      <w:divBdr>
        <w:top w:val="none" w:sz="0" w:space="0" w:color="auto"/>
        <w:left w:val="none" w:sz="0" w:space="0" w:color="auto"/>
        <w:bottom w:val="none" w:sz="0" w:space="0" w:color="auto"/>
        <w:right w:val="none" w:sz="0" w:space="0" w:color="auto"/>
      </w:divBdr>
    </w:div>
    <w:div w:id="331418998">
      <w:bodyDiv w:val="1"/>
      <w:marLeft w:val="0"/>
      <w:marRight w:val="0"/>
      <w:marTop w:val="0"/>
      <w:marBottom w:val="0"/>
      <w:divBdr>
        <w:top w:val="none" w:sz="0" w:space="0" w:color="auto"/>
        <w:left w:val="none" w:sz="0" w:space="0" w:color="auto"/>
        <w:bottom w:val="none" w:sz="0" w:space="0" w:color="auto"/>
        <w:right w:val="none" w:sz="0" w:space="0" w:color="auto"/>
      </w:divBdr>
    </w:div>
    <w:div w:id="332336560">
      <w:bodyDiv w:val="1"/>
      <w:marLeft w:val="0"/>
      <w:marRight w:val="0"/>
      <w:marTop w:val="0"/>
      <w:marBottom w:val="0"/>
      <w:divBdr>
        <w:top w:val="none" w:sz="0" w:space="0" w:color="auto"/>
        <w:left w:val="none" w:sz="0" w:space="0" w:color="auto"/>
        <w:bottom w:val="none" w:sz="0" w:space="0" w:color="auto"/>
        <w:right w:val="none" w:sz="0" w:space="0" w:color="auto"/>
      </w:divBdr>
    </w:div>
    <w:div w:id="332536446">
      <w:bodyDiv w:val="1"/>
      <w:marLeft w:val="0"/>
      <w:marRight w:val="0"/>
      <w:marTop w:val="0"/>
      <w:marBottom w:val="0"/>
      <w:divBdr>
        <w:top w:val="none" w:sz="0" w:space="0" w:color="auto"/>
        <w:left w:val="none" w:sz="0" w:space="0" w:color="auto"/>
        <w:bottom w:val="none" w:sz="0" w:space="0" w:color="auto"/>
        <w:right w:val="none" w:sz="0" w:space="0" w:color="auto"/>
      </w:divBdr>
    </w:div>
    <w:div w:id="335234855">
      <w:bodyDiv w:val="1"/>
      <w:marLeft w:val="0"/>
      <w:marRight w:val="0"/>
      <w:marTop w:val="0"/>
      <w:marBottom w:val="0"/>
      <w:divBdr>
        <w:top w:val="none" w:sz="0" w:space="0" w:color="auto"/>
        <w:left w:val="none" w:sz="0" w:space="0" w:color="auto"/>
        <w:bottom w:val="none" w:sz="0" w:space="0" w:color="auto"/>
        <w:right w:val="none" w:sz="0" w:space="0" w:color="auto"/>
      </w:divBdr>
    </w:div>
    <w:div w:id="336269776">
      <w:bodyDiv w:val="1"/>
      <w:marLeft w:val="0"/>
      <w:marRight w:val="0"/>
      <w:marTop w:val="0"/>
      <w:marBottom w:val="0"/>
      <w:divBdr>
        <w:top w:val="none" w:sz="0" w:space="0" w:color="auto"/>
        <w:left w:val="none" w:sz="0" w:space="0" w:color="auto"/>
        <w:bottom w:val="none" w:sz="0" w:space="0" w:color="auto"/>
        <w:right w:val="none" w:sz="0" w:space="0" w:color="auto"/>
      </w:divBdr>
    </w:div>
    <w:div w:id="345252305">
      <w:bodyDiv w:val="1"/>
      <w:marLeft w:val="0"/>
      <w:marRight w:val="0"/>
      <w:marTop w:val="0"/>
      <w:marBottom w:val="0"/>
      <w:divBdr>
        <w:top w:val="none" w:sz="0" w:space="0" w:color="auto"/>
        <w:left w:val="none" w:sz="0" w:space="0" w:color="auto"/>
        <w:bottom w:val="none" w:sz="0" w:space="0" w:color="auto"/>
        <w:right w:val="none" w:sz="0" w:space="0" w:color="auto"/>
      </w:divBdr>
    </w:div>
    <w:div w:id="345594725">
      <w:bodyDiv w:val="1"/>
      <w:marLeft w:val="0"/>
      <w:marRight w:val="0"/>
      <w:marTop w:val="0"/>
      <w:marBottom w:val="0"/>
      <w:divBdr>
        <w:top w:val="none" w:sz="0" w:space="0" w:color="auto"/>
        <w:left w:val="none" w:sz="0" w:space="0" w:color="auto"/>
        <w:bottom w:val="none" w:sz="0" w:space="0" w:color="auto"/>
        <w:right w:val="none" w:sz="0" w:space="0" w:color="auto"/>
      </w:divBdr>
    </w:div>
    <w:div w:id="347605869">
      <w:bodyDiv w:val="1"/>
      <w:marLeft w:val="0"/>
      <w:marRight w:val="0"/>
      <w:marTop w:val="0"/>
      <w:marBottom w:val="0"/>
      <w:divBdr>
        <w:top w:val="none" w:sz="0" w:space="0" w:color="auto"/>
        <w:left w:val="none" w:sz="0" w:space="0" w:color="auto"/>
        <w:bottom w:val="none" w:sz="0" w:space="0" w:color="auto"/>
        <w:right w:val="none" w:sz="0" w:space="0" w:color="auto"/>
      </w:divBdr>
    </w:div>
    <w:div w:id="352071135">
      <w:bodyDiv w:val="1"/>
      <w:marLeft w:val="0"/>
      <w:marRight w:val="0"/>
      <w:marTop w:val="0"/>
      <w:marBottom w:val="0"/>
      <w:divBdr>
        <w:top w:val="none" w:sz="0" w:space="0" w:color="auto"/>
        <w:left w:val="none" w:sz="0" w:space="0" w:color="auto"/>
        <w:bottom w:val="none" w:sz="0" w:space="0" w:color="auto"/>
        <w:right w:val="none" w:sz="0" w:space="0" w:color="auto"/>
      </w:divBdr>
    </w:div>
    <w:div w:id="353190075">
      <w:bodyDiv w:val="1"/>
      <w:marLeft w:val="0"/>
      <w:marRight w:val="0"/>
      <w:marTop w:val="0"/>
      <w:marBottom w:val="0"/>
      <w:divBdr>
        <w:top w:val="none" w:sz="0" w:space="0" w:color="auto"/>
        <w:left w:val="none" w:sz="0" w:space="0" w:color="auto"/>
        <w:bottom w:val="none" w:sz="0" w:space="0" w:color="auto"/>
        <w:right w:val="none" w:sz="0" w:space="0" w:color="auto"/>
      </w:divBdr>
    </w:div>
    <w:div w:id="356394311">
      <w:bodyDiv w:val="1"/>
      <w:marLeft w:val="0"/>
      <w:marRight w:val="0"/>
      <w:marTop w:val="0"/>
      <w:marBottom w:val="0"/>
      <w:divBdr>
        <w:top w:val="none" w:sz="0" w:space="0" w:color="auto"/>
        <w:left w:val="none" w:sz="0" w:space="0" w:color="auto"/>
        <w:bottom w:val="none" w:sz="0" w:space="0" w:color="auto"/>
        <w:right w:val="none" w:sz="0" w:space="0" w:color="auto"/>
      </w:divBdr>
    </w:div>
    <w:div w:id="361365758">
      <w:bodyDiv w:val="1"/>
      <w:marLeft w:val="0"/>
      <w:marRight w:val="0"/>
      <w:marTop w:val="0"/>
      <w:marBottom w:val="0"/>
      <w:divBdr>
        <w:top w:val="none" w:sz="0" w:space="0" w:color="auto"/>
        <w:left w:val="none" w:sz="0" w:space="0" w:color="auto"/>
        <w:bottom w:val="none" w:sz="0" w:space="0" w:color="auto"/>
        <w:right w:val="none" w:sz="0" w:space="0" w:color="auto"/>
      </w:divBdr>
    </w:div>
    <w:div w:id="362756724">
      <w:bodyDiv w:val="1"/>
      <w:marLeft w:val="0"/>
      <w:marRight w:val="0"/>
      <w:marTop w:val="0"/>
      <w:marBottom w:val="0"/>
      <w:divBdr>
        <w:top w:val="none" w:sz="0" w:space="0" w:color="auto"/>
        <w:left w:val="none" w:sz="0" w:space="0" w:color="auto"/>
        <w:bottom w:val="none" w:sz="0" w:space="0" w:color="auto"/>
        <w:right w:val="none" w:sz="0" w:space="0" w:color="auto"/>
      </w:divBdr>
    </w:div>
    <w:div w:id="371153615">
      <w:bodyDiv w:val="1"/>
      <w:marLeft w:val="0"/>
      <w:marRight w:val="0"/>
      <w:marTop w:val="0"/>
      <w:marBottom w:val="0"/>
      <w:divBdr>
        <w:top w:val="none" w:sz="0" w:space="0" w:color="auto"/>
        <w:left w:val="none" w:sz="0" w:space="0" w:color="auto"/>
        <w:bottom w:val="none" w:sz="0" w:space="0" w:color="auto"/>
        <w:right w:val="none" w:sz="0" w:space="0" w:color="auto"/>
      </w:divBdr>
    </w:div>
    <w:div w:id="372271161">
      <w:bodyDiv w:val="1"/>
      <w:marLeft w:val="0"/>
      <w:marRight w:val="0"/>
      <w:marTop w:val="0"/>
      <w:marBottom w:val="0"/>
      <w:divBdr>
        <w:top w:val="none" w:sz="0" w:space="0" w:color="auto"/>
        <w:left w:val="none" w:sz="0" w:space="0" w:color="auto"/>
        <w:bottom w:val="none" w:sz="0" w:space="0" w:color="auto"/>
        <w:right w:val="none" w:sz="0" w:space="0" w:color="auto"/>
      </w:divBdr>
    </w:div>
    <w:div w:id="375281717">
      <w:bodyDiv w:val="1"/>
      <w:marLeft w:val="0"/>
      <w:marRight w:val="0"/>
      <w:marTop w:val="0"/>
      <w:marBottom w:val="0"/>
      <w:divBdr>
        <w:top w:val="none" w:sz="0" w:space="0" w:color="auto"/>
        <w:left w:val="none" w:sz="0" w:space="0" w:color="auto"/>
        <w:bottom w:val="none" w:sz="0" w:space="0" w:color="auto"/>
        <w:right w:val="none" w:sz="0" w:space="0" w:color="auto"/>
      </w:divBdr>
    </w:div>
    <w:div w:id="375930750">
      <w:bodyDiv w:val="1"/>
      <w:marLeft w:val="0"/>
      <w:marRight w:val="0"/>
      <w:marTop w:val="0"/>
      <w:marBottom w:val="0"/>
      <w:divBdr>
        <w:top w:val="none" w:sz="0" w:space="0" w:color="auto"/>
        <w:left w:val="none" w:sz="0" w:space="0" w:color="auto"/>
        <w:bottom w:val="none" w:sz="0" w:space="0" w:color="auto"/>
        <w:right w:val="none" w:sz="0" w:space="0" w:color="auto"/>
      </w:divBdr>
    </w:div>
    <w:div w:id="380641494">
      <w:bodyDiv w:val="1"/>
      <w:marLeft w:val="0"/>
      <w:marRight w:val="0"/>
      <w:marTop w:val="0"/>
      <w:marBottom w:val="0"/>
      <w:divBdr>
        <w:top w:val="none" w:sz="0" w:space="0" w:color="auto"/>
        <w:left w:val="none" w:sz="0" w:space="0" w:color="auto"/>
        <w:bottom w:val="none" w:sz="0" w:space="0" w:color="auto"/>
        <w:right w:val="none" w:sz="0" w:space="0" w:color="auto"/>
      </w:divBdr>
    </w:div>
    <w:div w:id="383407264">
      <w:bodyDiv w:val="1"/>
      <w:marLeft w:val="0"/>
      <w:marRight w:val="0"/>
      <w:marTop w:val="0"/>
      <w:marBottom w:val="0"/>
      <w:divBdr>
        <w:top w:val="none" w:sz="0" w:space="0" w:color="auto"/>
        <w:left w:val="none" w:sz="0" w:space="0" w:color="auto"/>
        <w:bottom w:val="none" w:sz="0" w:space="0" w:color="auto"/>
        <w:right w:val="none" w:sz="0" w:space="0" w:color="auto"/>
      </w:divBdr>
    </w:div>
    <w:div w:id="385568454">
      <w:bodyDiv w:val="1"/>
      <w:marLeft w:val="0"/>
      <w:marRight w:val="0"/>
      <w:marTop w:val="0"/>
      <w:marBottom w:val="0"/>
      <w:divBdr>
        <w:top w:val="none" w:sz="0" w:space="0" w:color="auto"/>
        <w:left w:val="none" w:sz="0" w:space="0" w:color="auto"/>
        <w:bottom w:val="none" w:sz="0" w:space="0" w:color="auto"/>
        <w:right w:val="none" w:sz="0" w:space="0" w:color="auto"/>
      </w:divBdr>
    </w:div>
    <w:div w:id="388580045">
      <w:bodyDiv w:val="1"/>
      <w:marLeft w:val="0"/>
      <w:marRight w:val="0"/>
      <w:marTop w:val="0"/>
      <w:marBottom w:val="0"/>
      <w:divBdr>
        <w:top w:val="none" w:sz="0" w:space="0" w:color="auto"/>
        <w:left w:val="none" w:sz="0" w:space="0" w:color="auto"/>
        <w:bottom w:val="none" w:sz="0" w:space="0" w:color="auto"/>
        <w:right w:val="none" w:sz="0" w:space="0" w:color="auto"/>
      </w:divBdr>
    </w:div>
    <w:div w:id="389039895">
      <w:bodyDiv w:val="1"/>
      <w:marLeft w:val="0"/>
      <w:marRight w:val="0"/>
      <w:marTop w:val="0"/>
      <w:marBottom w:val="0"/>
      <w:divBdr>
        <w:top w:val="none" w:sz="0" w:space="0" w:color="auto"/>
        <w:left w:val="none" w:sz="0" w:space="0" w:color="auto"/>
        <w:bottom w:val="none" w:sz="0" w:space="0" w:color="auto"/>
        <w:right w:val="none" w:sz="0" w:space="0" w:color="auto"/>
      </w:divBdr>
    </w:div>
    <w:div w:id="396786467">
      <w:bodyDiv w:val="1"/>
      <w:marLeft w:val="0"/>
      <w:marRight w:val="0"/>
      <w:marTop w:val="0"/>
      <w:marBottom w:val="0"/>
      <w:divBdr>
        <w:top w:val="none" w:sz="0" w:space="0" w:color="auto"/>
        <w:left w:val="none" w:sz="0" w:space="0" w:color="auto"/>
        <w:bottom w:val="none" w:sz="0" w:space="0" w:color="auto"/>
        <w:right w:val="none" w:sz="0" w:space="0" w:color="auto"/>
      </w:divBdr>
    </w:div>
    <w:div w:id="399642609">
      <w:bodyDiv w:val="1"/>
      <w:marLeft w:val="0"/>
      <w:marRight w:val="0"/>
      <w:marTop w:val="0"/>
      <w:marBottom w:val="0"/>
      <w:divBdr>
        <w:top w:val="none" w:sz="0" w:space="0" w:color="auto"/>
        <w:left w:val="none" w:sz="0" w:space="0" w:color="auto"/>
        <w:bottom w:val="none" w:sz="0" w:space="0" w:color="auto"/>
        <w:right w:val="none" w:sz="0" w:space="0" w:color="auto"/>
      </w:divBdr>
    </w:div>
    <w:div w:id="412358645">
      <w:bodyDiv w:val="1"/>
      <w:marLeft w:val="0"/>
      <w:marRight w:val="0"/>
      <w:marTop w:val="0"/>
      <w:marBottom w:val="0"/>
      <w:divBdr>
        <w:top w:val="none" w:sz="0" w:space="0" w:color="auto"/>
        <w:left w:val="none" w:sz="0" w:space="0" w:color="auto"/>
        <w:bottom w:val="none" w:sz="0" w:space="0" w:color="auto"/>
        <w:right w:val="none" w:sz="0" w:space="0" w:color="auto"/>
      </w:divBdr>
    </w:div>
    <w:div w:id="412749839">
      <w:bodyDiv w:val="1"/>
      <w:marLeft w:val="0"/>
      <w:marRight w:val="0"/>
      <w:marTop w:val="0"/>
      <w:marBottom w:val="0"/>
      <w:divBdr>
        <w:top w:val="none" w:sz="0" w:space="0" w:color="auto"/>
        <w:left w:val="none" w:sz="0" w:space="0" w:color="auto"/>
        <w:bottom w:val="none" w:sz="0" w:space="0" w:color="auto"/>
        <w:right w:val="none" w:sz="0" w:space="0" w:color="auto"/>
      </w:divBdr>
    </w:div>
    <w:div w:id="413282533">
      <w:bodyDiv w:val="1"/>
      <w:marLeft w:val="0"/>
      <w:marRight w:val="0"/>
      <w:marTop w:val="0"/>
      <w:marBottom w:val="0"/>
      <w:divBdr>
        <w:top w:val="none" w:sz="0" w:space="0" w:color="auto"/>
        <w:left w:val="none" w:sz="0" w:space="0" w:color="auto"/>
        <w:bottom w:val="none" w:sz="0" w:space="0" w:color="auto"/>
        <w:right w:val="none" w:sz="0" w:space="0" w:color="auto"/>
      </w:divBdr>
    </w:div>
    <w:div w:id="414979996">
      <w:bodyDiv w:val="1"/>
      <w:marLeft w:val="0"/>
      <w:marRight w:val="0"/>
      <w:marTop w:val="0"/>
      <w:marBottom w:val="0"/>
      <w:divBdr>
        <w:top w:val="none" w:sz="0" w:space="0" w:color="auto"/>
        <w:left w:val="none" w:sz="0" w:space="0" w:color="auto"/>
        <w:bottom w:val="none" w:sz="0" w:space="0" w:color="auto"/>
        <w:right w:val="none" w:sz="0" w:space="0" w:color="auto"/>
      </w:divBdr>
    </w:div>
    <w:div w:id="422921402">
      <w:bodyDiv w:val="1"/>
      <w:marLeft w:val="0"/>
      <w:marRight w:val="0"/>
      <w:marTop w:val="0"/>
      <w:marBottom w:val="0"/>
      <w:divBdr>
        <w:top w:val="none" w:sz="0" w:space="0" w:color="auto"/>
        <w:left w:val="none" w:sz="0" w:space="0" w:color="auto"/>
        <w:bottom w:val="none" w:sz="0" w:space="0" w:color="auto"/>
        <w:right w:val="none" w:sz="0" w:space="0" w:color="auto"/>
      </w:divBdr>
    </w:div>
    <w:div w:id="423961590">
      <w:bodyDiv w:val="1"/>
      <w:marLeft w:val="0"/>
      <w:marRight w:val="0"/>
      <w:marTop w:val="0"/>
      <w:marBottom w:val="0"/>
      <w:divBdr>
        <w:top w:val="none" w:sz="0" w:space="0" w:color="auto"/>
        <w:left w:val="none" w:sz="0" w:space="0" w:color="auto"/>
        <w:bottom w:val="none" w:sz="0" w:space="0" w:color="auto"/>
        <w:right w:val="none" w:sz="0" w:space="0" w:color="auto"/>
      </w:divBdr>
    </w:div>
    <w:div w:id="424424485">
      <w:bodyDiv w:val="1"/>
      <w:marLeft w:val="0"/>
      <w:marRight w:val="0"/>
      <w:marTop w:val="0"/>
      <w:marBottom w:val="0"/>
      <w:divBdr>
        <w:top w:val="none" w:sz="0" w:space="0" w:color="auto"/>
        <w:left w:val="none" w:sz="0" w:space="0" w:color="auto"/>
        <w:bottom w:val="none" w:sz="0" w:space="0" w:color="auto"/>
        <w:right w:val="none" w:sz="0" w:space="0" w:color="auto"/>
      </w:divBdr>
    </w:div>
    <w:div w:id="426659953">
      <w:bodyDiv w:val="1"/>
      <w:marLeft w:val="0"/>
      <w:marRight w:val="0"/>
      <w:marTop w:val="0"/>
      <w:marBottom w:val="0"/>
      <w:divBdr>
        <w:top w:val="none" w:sz="0" w:space="0" w:color="auto"/>
        <w:left w:val="none" w:sz="0" w:space="0" w:color="auto"/>
        <w:bottom w:val="none" w:sz="0" w:space="0" w:color="auto"/>
        <w:right w:val="none" w:sz="0" w:space="0" w:color="auto"/>
      </w:divBdr>
    </w:div>
    <w:div w:id="435487551">
      <w:bodyDiv w:val="1"/>
      <w:marLeft w:val="0"/>
      <w:marRight w:val="0"/>
      <w:marTop w:val="0"/>
      <w:marBottom w:val="0"/>
      <w:divBdr>
        <w:top w:val="none" w:sz="0" w:space="0" w:color="auto"/>
        <w:left w:val="none" w:sz="0" w:space="0" w:color="auto"/>
        <w:bottom w:val="none" w:sz="0" w:space="0" w:color="auto"/>
        <w:right w:val="none" w:sz="0" w:space="0" w:color="auto"/>
      </w:divBdr>
    </w:div>
    <w:div w:id="435490205">
      <w:bodyDiv w:val="1"/>
      <w:marLeft w:val="0"/>
      <w:marRight w:val="0"/>
      <w:marTop w:val="0"/>
      <w:marBottom w:val="0"/>
      <w:divBdr>
        <w:top w:val="none" w:sz="0" w:space="0" w:color="auto"/>
        <w:left w:val="none" w:sz="0" w:space="0" w:color="auto"/>
        <w:bottom w:val="none" w:sz="0" w:space="0" w:color="auto"/>
        <w:right w:val="none" w:sz="0" w:space="0" w:color="auto"/>
      </w:divBdr>
      <w:divsChild>
        <w:div w:id="1250390131">
          <w:marLeft w:val="0"/>
          <w:marRight w:val="0"/>
          <w:marTop w:val="0"/>
          <w:marBottom w:val="0"/>
          <w:divBdr>
            <w:top w:val="none" w:sz="0" w:space="0" w:color="auto"/>
            <w:left w:val="none" w:sz="0" w:space="0" w:color="auto"/>
            <w:bottom w:val="none" w:sz="0" w:space="0" w:color="auto"/>
            <w:right w:val="none" w:sz="0" w:space="0" w:color="auto"/>
          </w:divBdr>
          <w:divsChild>
            <w:div w:id="22945306">
              <w:marLeft w:val="0"/>
              <w:marRight w:val="0"/>
              <w:marTop w:val="0"/>
              <w:marBottom w:val="0"/>
              <w:divBdr>
                <w:top w:val="none" w:sz="0" w:space="0" w:color="auto"/>
                <w:left w:val="none" w:sz="0" w:space="0" w:color="auto"/>
                <w:bottom w:val="none" w:sz="0" w:space="0" w:color="auto"/>
                <w:right w:val="none" w:sz="0" w:space="0" w:color="auto"/>
              </w:divBdr>
              <w:divsChild>
                <w:div w:id="196846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642041">
      <w:bodyDiv w:val="1"/>
      <w:marLeft w:val="0"/>
      <w:marRight w:val="0"/>
      <w:marTop w:val="0"/>
      <w:marBottom w:val="0"/>
      <w:divBdr>
        <w:top w:val="none" w:sz="0" w:space="0" w:color="auto"/>
        <w:left w:val="none" w:sz="0" w:space="0" w:color="auto"/>
        <w:bottom w:val="none" w:sz="0" w:space="0" w:color="auto"/>
        <w:right w:val="none" w:sz="0" w:space="0" w:color="auto"/>
      </w:divBdr>
    </w:div>
    <w:div w:id="441387504">
      <w:bodyDiv w:val="1"/>
      <w:marLeft w:val="0"/>
      <w:marRight w:val="0"/>
      <w:marTop w:val="0"/>
      <w:marBottom w:val="0"/>
      <w:divBdr>
        <w:top w:val="none" w:sz="0" w:space="0" w:color="auto"/>
        <w:left w:val="none" w:sz="0" w:space="0" w:color="auto"/>
        <w:bottom w:val="none" w:sz="0" w:space="0" w:color="auto"/>
        <w:right w:val="none" w:sz="0" w:space="0" w:color="auto"/>
      </w:divBdr>
    </w:div>
    <w:div w:id="442918567">
      <w:bodyDiv w:val="1"/>
      <w:marLeft w:val="0"/>
      <w:marRight w:val="0"/>
      <w:marTop w:val="0"/>
      <w:marBottom w:val="0"/>
      <w:divBdr>
        <w:top w:val="none" w:sz="0" w:space="0" w:color="auto"/>
        <w:left w:val="none" w:sz="0" w:space="0" w:color="auto"/>
        <w:bottom w:val="none" w:sz="0" w:space="0" w:color="auto"/>
        <w:right w:val="none" w:sz="0" w:space="0" w:color="auto"/>
      </w:divBdr>
    </w:div>
    <w:div w:id="446050919">
      <w:bodyDiv w:val="1"/>
      <w:marLeft w:val="0"/>
      <w:marRight w:val="0"/>
      <w:marTop w:val="0"/>
      <w:marBottom w:val="0"/>
      <w:divBdr>
        <w:top w:val="none" w:sz="0" w:space="0" w:color="auto"/>
        <w:left w:val="none" w:sz="0" w:space="0" w:color="auto"/>
        <w:bottom w:val="none" w:sz="0" w:space="0" w:color="auto"/>
        <w:right w:val="none" w:sz="0" w:space="0" w:color="auto"/>
      </w:divBdr>
    </w:div>
    <w:div w:id="449789727">
      <w:bodyDiv w:val="1"/>
      <w:marLeft w:val="0"/>
      <w:marRight w:val="0"/>
      <w:marTop w:val="0"/>
      <w:marBottom w:val="0"/>
      <w:divBdr>
        <w:top w:val="none" w:sz="0" w:space="0" w:color="auto"/>
        <w:left w:val="none" w:sz="0" w:space="0" w:color="auto"/>
        <w:bottom w:val="none" w:sz="0" w:space="0" w:color="auto"/>
        <w:right w:val="none" w:sz="0" w:space="0" w:color="auto"/>
      </w:divBdr>
      <w:divsChild>
        <w:div w:id="1970671171">
          <w:marLeft w:val="0"/>
          <w:marRight w:val="0"/>
          <w:marTop w:val="0"/>
          <w:marBottom w:val="0"/>
          <w:divBdr>
            <w:top w:val="none" w:sz="0" w:space="0" w:color="auto"/>
            <w:left w:val="none" w:sz="0" w:space="0" w:color="auto"/>
            <w:bottom w:val="none" w:sz="0" w:space="0" w:color="auto"/>
            <w:right w:val="none" w:sz="0" w:space="0" w:color="auto"/>
          </w:divBdr>
        </w:div>
      </w:divsChild>
    </w:div>
    <w:div w:id="453527068">
      <w:bodyDiv w:val="1"/>
      <w:marLeft w:val="0"/>
      <w:marRight w:val="0"/>
      <w:marTop w:val="0"/>
      <w:marBottom w:val="0"/>
      <w:divBdr>
        <w:top w:val="none" w:sz="0" w:space="0" w:color="auto"/>
        <w:left w:val="none" w:sz="0" w:space="0" w:color="auto"/>
        <w:bottom w:val="none" w:sz="0" w:space="0" w:color="auto"/>
        <w:right w:val="none" w:sz="0" w:space="0" w:color="auto"/>
      </w:divBdr>
    </w:div>
    <w:div w:id="455101034">
      <w:bodyDiv w:val="1"/>
      <w:marLeft w:val="0"/>
      <w:marRight w:val="0"/>
      <w:marTop w:val="0"/>
      <w:marBottom w:val="0"/>
      <w:divBdr>
        <w:top w:val="none" w:sz="0" w:space="0" w:color="auto"/>
        <w:left w:val="none" w:sz="0" w:space="0" w:color="auto"/>
        <w:bottom w:val="none" w:sz="0" w:space="0" w:color="auto"/>
        <w:right w:val="none" w:sz="0" w:space="0" w:color="auto"/>
      </w:divBdr>
    </w:div>
    <w:div w:id="455951583">
      <w:bodyDiv w:val="1"/>
      <w:marLeft w:val="0"/>
      <w:marRight w:val="0"/>
      <w:marTop w:val="0"/>
      <w:marBottom w:val="0"/>
      <w:divBdr>
        <w:top w:val="none" w:sz="0" w:space="0" w:color="auto"/>
        <w:left w:val="none" w:sz="0" w:space="0" w:color="auto"/>
        <w:bottom w:val="none" w:sz="0" w:space="0" w:color="auto"/>
        <w:right w:val="none" w:sz="0" w:space="0" w:color="auto"/>
      </w:divBdr>
    </w:div>
    <w:div w:id="456724626">
      <w:bodyDiv w:val="1"/>
      <w:marLeft w:val="0"/>
      <w:marRight w:val="0"/>
      <w:marTop w:val="0"/>
      <w:marBottom w:val="0"/>
      <w:divBdr>
        <w:top w:val="none" w:sz="0" w:space="0" w:color="auto"/>
        <w:left w:val="none" w:sz="0" w:space="0" w:color="auto"/>
        <w:bottom w:val="none" w:sz="0" w:space="0" w:color="auto"/>
        <w:right w:val="none" w:sz="0" w:space="0" w:color="auto"/>
      </w:divBdr>
    </w:div>
    <w:div w:id="458455945">
      <w:bodyDiv w:val="1"/>
      <w:marLeft w:val="0"/>
      <w:marRight w:val="0"/>
      <w:marTop w:val="0"/>
      <w:marBottom w:val="0"/>
      <w:divBdr>
        <w:top w:val="none" w:sz="0" w:space="0" w:color="auto"/>
        <w:left w:val="none" w:sz="0" w:space="0" w:color="auto"/>
        <w:bottom w:val="none" w:sz="0" w:space="0" w:color="auto"/>
        <w:right w:val="none" w:sz="0" w:space="0" w:color="auto"/>
      </w:divBdr>
    </w:div>
    <w:div w:id="463087387">
      <w:bodyDiv w:val="1"/>
      <w:marLeft w:val="0"/>
      <w:marRight w:val="0"/>
      <w:marTop w:val="0"/>
      <w:marBottom w:val="0"/>
      <w:divBdr>
        <w:top w:val="none" w:sz="0" w:space="0" w:color="auto"/>
        <w:left w:val="none" w:sz="0" w:space="0" w:color="auto"/>
        <w:bottom w:val="none" w:sz="0" w:space="0" w:color="auto"/>
        <w:right w:val="none" w:sz="0" w:space="0" w:color="auto"/>
      </w:divBdr>
    </w:div>
    <w:div w:id="467404925">
      <w:bodyDiv w:val="1"/>
      <w:marLeft w:val="0"/>
      <w:marRight w:val="0"/>
      <w:marTop w:val="0"/>
      <w:marBottom w:val="0"/>
      <w:divBdr>
        <w:top w:val="none" w:sz="0" w:space="0" w:color="auto"/>
        <w:left w:val="none" w:sz="0" w:space="0" w:color="auto"/>
        <w:bottom w:val="none" w:sz="0" w:space="0" w:color="auto"/>
        <w:right w:val="none" w:sz="0" w:space="0" w:color="auto"/>
      </w:divBdr>
    </w:div>
    <w:div w:id="469061357">
      <w:bodyDiv w:val="1"/>
      <w:marLeft w:val="0"/>
      <w:marRight w:val="0"/>
      <w:marTop w:val="0"/>
      <w:marBottom w:val="0"/>
      <w:divBdr>
        <w:top w:val="none" w:sz="0" w:space="0" w:color="auto"/>
        <w:left w:val="none" w:sz="0" w:space="0" w:color="auto"/>
        <w:bottom w:val="none" w:sz="0" w:space="0" w:color="auto"/>
        <w:right w:val="none" w:sz="0" w:space="0" w:color="auto"/>
      </w:divBdr>
    </w:div>
    <w:div w:id="470247000">
      <w:bodyDiv w:val="1"/>
      <w:marLeft w:val="0"/>
      <w:marRight w:val="0"/>
      <w:marTop w:val="0"/>
      <w:marBottom w:val="0"/>
      <w:divBdr>
        <w:top w:val="none" w:sz="0" w:space="0" w:color="auto"/>
        <w:left w:val="none" w:sz="0" w:space="0" w:color="auto"/>
        <w:bottom w:val="none" w:sz="0" w:space="0" w:color="auto"/>
        <w:right w:val="none" w:sz="0" w:space="0" w:color="auto"/>
      </w:divBdr>
    </w:div>
    <w:div w:id="470682112">
      <w:bodyDiv w:val="1"/>
      <w:marLeft w:val="0"/>
      <w:marRight w:val="0"/>
      <w:marTop w:val="0"/>
      <w:marBottom w:val="0"/>
      <w:divBdr>
        <w:top w:val="none" w:sz="0" w:space="0" w:color="auto"/>
        <w:left w:val="none" w:sz="0" w:space="0" w:color="auto"/>
        <w:bottom w:val="none" w:sz="0" w:space="0" w:color="auto"/>
        <w:right w:val="none" w:sz="0" w:space="0" w:color="auto"/>
      </w:divBdr>
    </w:div>
    <w:div w:id="471681154">
      <w:bodyDiv w:val="1"/>
      <w:marLeft w:val="0"/>
      <w:marRight w:val="0"/>
      <w:marTop w:val="0"/>
      <w:marBottom w:val="0"/>
      <w:divBdr>
        <w:top w:val="none" w:sz="0" w:space="0" w:color="auto"/>
        <w:left w:val="none" w:sz="0" w:space="0" w:color="auto"/>
        <w:bottom w:val="none" w:sz="0" w:space="0" w:color="auto"/>
        <w:right w:val="none" w:sz="0" w:space="0" w:color="auto"/>
      </w:divBdr>
    </w:div>
    <w:div w:id="477652902">
      <w:bodyDiv w:val="1"/>
      <w:marLeft w:val="0"/>
      <w:marRight w:val="0"/>
      <w:marTop w:val="0"/>
      <w:marBottom w:val="0"/>
      <w:divBdr>
        <w:top w:val="none" w:sz="0" w:space="0" w:color="auto"/>
        <w:left w:val="none" w:sz="0" w:space="0" w:color="auto"/>
        <w:bottom w:val="none" w:sz="0" w:space="0" w:color="auto"/>
        <w:right w:val="none" w:sz="0" w:space="0" w:color="auto"/>
      </w:divBdr>
    </w:div>
    <w:div w:id="479004502">
      <w:bodyDiv w:val="1"/>
      <w:marLeft w:val="0"/>
      <w:marRight w:val="0"/>
      <w:marTop w:val="0"/>
      <w:marBottom w:val="0"/>
      <w:divBdr>
        <w:top w:val="none" w:sz="0" w:space="0" w:color="auto"/>
        <w:left w:val="none" w:sz="0" w:space="0" w:color="auto"/>
        <w:bottom w:val="none" w:sz="0" w:space="0" w:color="auto"/>
        <w:right w:val="none" w:sz="0" w:space="0" w:color="auto"/>
      </w:divBdr>
    </w:div>
    <w:div w:id="480193331">
      <w:bodyDiv w:val="1"/>
      <w:marLeft w:val="0"/>
      <w:marRight w:val="0"/>
      <w:marTop w:val="0"/>
      <w:marBottom w:val="0"/>
      <w:divBdr>
        <w:top w:val="none" w:sz="0" w:space="0" w:color="auto"/>
        <w:left w:val="none" w:sz="0" w:space="0" w:color="auto"/>
        <w:bottom w:val="none" w:sz="0" w:space="0" w:color="auto"/>
        <w:right w:val="none" w:sz="0" w:space="0" w:color="auto"/>
      </w:divBdr>
    </w:div>
    <w:div w:id="482165118">
      <w:bodyDiv w:val="1"/>
      <w:marLeft w:val="0"/>
      <w:marRight w:val="0"/>
      <w:marTop w:val="0"/>
      <w:marBottom w:val="0"/>
      <w:divBdr>
        <w:top w:val="none" w:sz="0" w:space="0" w:color="auto"/>
        <w:left w:val="none" w:sz="0" w:space="0" w:color="auto"/>
        <w:bottom w:val="none" w:sz="0" w:space="0" w:color="auto"/>
        <w:right w:val="none" w:sz="0" w:space="0" w:color="auto"/>
      </w:divBdr>
    </w:div>
    <w:div w:id="486827284">
      <w:bodyDiv w:val="1"/>
      <w:marLeft w:val="0"/>
      <w:marRight w:val="0"/>
      <w:marTop w:val="0"/>
      <w:marBottom w:val="0"/>
      <w:divBdr>
        <w:top w:val="none" w:sz="0" w:space="0" w:color="auto"/>
        <w:left w:val="none" w:sz="0" w:space="0" w:color="auto"/>
        <w:bottom w:val="none" w:sz="0" w:space="0" w:color="auto"/>
        <w:right w:val="none" w:sz="0" w:space="0" w:color="auto"/>
      </w:divBdr>
    </w:div>
    <w:div w:id="487330006">
      <w:bodyDiv w:val="1"/>
      <w:marLeft w:val="0"/>
      <w:marRight w:val="0"/>
      <w:marTop w:val="0"/>
      <w:marBottom w:val="0"/>
      <w:divBdr>
        <w:top w:val="none" w:sz="0" w:space="0" w:color="auto"/>
        <w:left w:val="none" w:sz="0" w:space="0" w:color="auto"/>
        <w:bottom w:val="none" w:sz="0" w:space="0" w:color="auto"/>
        <w:right w:val="none" w:sz="0" w:space="0" w:color="auto"/>
      </w:divBdr>
    </w:div>
    <w:div w:id="487331904">
      <w:bodyDiv w:val="1"/>
      <w:marLeft w:val="0"/>
      <w:marRight w:val="0"/>
      <w:marTop w:val="0"/>
      <w:marBottom w:val="0"/>
      <w:divBdr>
        <w:top w:val="none" w:sz="0" w:space="0" w:color="auto"/>
        <w:left w:val="none" w:sz="0" w:space="0" w:color="auto"/>
        <w:bottom w:val="none" w:sz="0" w:space="0" w:color="auto"/>
        <w:right w:val="none" w:sz="0" w:space="0" w:color="auto"/>
      </w:divBdr>
    </w:div>
    <w:div w:id="488207806">
      <w:bodyDiv w:val="1"/>
      <w:marLeft w:val="0"/>
      <w:marRight w:val="0"/>
      <w:marTop w:val="0"/>
      <w:marBottom w:val="0"/>
      <w:divBdr>
        <w:top w:val="none" w:sz="0" w:space="0" w:color="auto"/>
        <w:left w:val="none" w:sz="0" w:space="0" w:color="auto"/>
        <w:bottom w:val="none" w:sz="0" w:space="0" w:color="auto"/>
        <w:right w:val="none" w:sz="0" w:space="0" w:color="auto"/>
      </w:divBdr>
    </w:div>
    <w:div w:id="492919744">
      <w:bodyDiv w:val="1"/>
      <w:marLeft w:val="0"/>
      <w:marRight w:val="0"/>
      <w:marTop w:val="0"/>
      <w:marBottom w:val="0"/>
      <w:divBdr>
        <w:top w:val="none" w:sz="0" w:space="0" w:color="auto"/>
        <w:left w:val="none" w:sz="0" w:space="0" w:color="auto"/>
        <w:bottom w:val="none" w:sz="0" w:space="0" w:color="auto"/>
        <w:right w:val="none" w:sz="0" w:space="0" w:color="auto"/>
      </w:divBdr>
    </w:div>
    <w:div w:id="495151444">
      <w:bodyDiv w:val="1"/>
      <w:marLeft w:val="0"/>
      <w:marRight w:val="0"/>
      <w:marTop w:val="0"/>
      <w:marBottom w:val="0"/>
      <w:divBdr>
        <w:top w:val="none" w:sz="0" w:space="0" w:color="auto"/>
        <w:left w:val="none" w:sz="0" w:space="0" w:color="auto"/>
        <w:bottom w:val="none" w:sz="0" w:space="0" w:color="auto"/>
        <w:right w:val="none" w:sz="0" w:space="0" w:color="auto"/>
      </w:divBdr>
    </w:div>
    <w:div w:id="498497851">
      <w:bodyDiv w:val="1"/>
      <w:marLeft w:val="0"/>
      <w:marRight w:val="0"/>
      <w:marTop w:val="0"/>
      <w:marBottom w:val="0"/>
      <w:divBdr>
        <w:top w:val="none" w:sz="0" w:space="0" w:color="auto"/>
        <w:left w:val="none" w:sz="0" w:space="0" w:color="auto"/>
        <w:bottom w:val="none" w:sz="0" w:space="0" w:color="auto"/>
        <w:right w:val="none" w:sz="0" w:space="0" w:color="auto"/>
      </w:divBdr>
    </w:div>
    <w:div w:id="501817831">
      <w:bodyDiv w:val="1"/>
      <w:marLeft w:val="0"/>
      <w:marRight w:val="0"/>
      <w:marTop w:val="0"/>
      <w:marBottom w:val="0"/>
      <w:divBdr>
        <w:top w:val="none" w:sz="0" w:space="0" w:color="auto"/>
        <w:left w:val="none" w:sz="0" w:space="0" w:color="auto"/>
        <w:bottom w:val="none" w:sz="0" w:space="0" w:color="auto"/>
        <w:right w:val="none" w:sz="0" w:space="0" w:color="auto"/>
      </w:divBdr>
    </w:div>
    <w:div w:id="502942173">
      <w:bodyDiv w:val="1"/>
      <w:marLeft w:val="0"/>
      <w:marRight w:val="0"/>
      <w:marTop w:val="0"/>
      <w:marBottom w:val="0"/>
      <w:divBdr>
        <w:top w:val="none" w:sz="0" w:space="0" w:color="auto"/>
        <w:left w:val="none" w:sz="0" w:space="0" w:color="auto"/>
        <w:bottom w:val="none" w:sz="0" w:space="0" w:color="auto"/>
        <w:right w:val="none" w:sz="0" w:space="0" w:color="auto"/>
      </w:divBdr>
    </w:div>
    <w:div w:id="509564614">
      <w:bodyDiv w:val="1"/>
      <w:marLeft w:val="0"/>
      <w:marRight w:val="0"/>
      <w:marTop w:val="0"/>
      <w:marBottom w:val="0"/>
      <w:divBdr>
        <w:top w:val="none" w:sz="0" w:space="0" w:color="auto"/>
        <w:left w:val="none" w:sz="0" w:space="0" w:color="auto"/>
        <w:bottom w:val="none" w:sz="0" w:space="0" w:color="auto"/>
        <w:right w:val="none" w:sz="0" w:space="0" w:color="auto"/>
      </w:divBdr>
    </w:div>
    <w:div w:id="509836433">
      <w:bodyDiv w:val="1"/>
      <w:marLeft w:val="0"/>
      <w:marRight w:val="0"/>
      <w:marTop w:val="0"/>
      <w:marBottom w:val="0"/>
      <w:divBdr>
        <w:top w:val="none" w:sz="0" w:space="0" w:color="auto"/>
        <w:left w:val="none" w:sz="0" w:space="0" w:color="auto"/>
        <w:bottom w:val="none" w:sz="0" w:space="0" w:color="auto"/>
        <w:right w:val="none" w:sz="0" w:space="0" w:color="auto"/>
      </w:divBdr>
    </w:div>
    <w:div w:id="515770780">
      <w:bodyDiv w:val="1"/>
      <w:marLeft w:val="0"/>
      <w:marRight w:val="0"/>
      <w:marTop w:val="0"/>
      <w:marBottom w:val="0"/>
      <w:divBdr>
        <w:top w:val="none" w:sz="0" w:space="0" w:color="auto"/>
        <w:left w:val="none" w:sz="0" w:space="0" w:color="auto"/>
        <w:bottom w:val="none" w:sz="0" w:space="0" w:color="auto"/>
        <w:right w:val="none" w:sz="0" w:space="0" w:color="auto"/>
      </w:divBdr>
    </w:div>
    <w:div w:id="528955354">
      <w:bodyDiv w:val="1"/>
      <w:marLeft w:val="0"/>
      <w:marRight w:val="0"/>
      <w:marTop w:val="0"/>
      <w:marBottom w:val="0"/>
      <w:divBdr>
        <w:top w:val="none" w:sz="0" w:space="0" w:color="auto"/>
        <w:left w:val="none" w:sz="0" w:space="0" w:color="auto"/>
        <w:bottom w:val="none" w:sz="0" w:space="0" w:color="auto"/>
        <w:right w:val="none" w:sz="0" w:space="0" w:color="auto"/>
      </w:divBdr>
    </w:div>
    <w:div w:id="531958979">
      <w:bodyDiv w:val="1"/>
      <w:marLeft w:val="0"/>
      <w:marRight w:val="0"/>
      <w:marTop w:val="0"/>
      <w:marBottom w:val="0"/>
      <w:divBdr>
        <w:top w:val="none" w:sz="0" w:space="0" w:color="auto"/>
        <w:left w:val="none" w:sz="0" w:space="0" w:color="auto"/>
        <w:bottom w:val="none" w:sz="0" w:space="0" w:color="auto"/>
        <w:right w:val="none" w:sz="0" w:space="0" w:color="auto"/>
      </w:divBdr>
    </w:div>
    <w:div w:id="536116995">
      <w:bodyDiv w:val="1"/>
      <w:marLeft w:val="0"/>
      <w:marRight w:val="0"/>
      <w:marTop w:val="0"/>
      <w:marBottom w:val="0"/>
      <w:divBdr>
        <w:top w:val="none" w:sz="0" w:space="0" w:color="auto"/>
        <w:left w:val="none" w:sz="0" w:space="0" w:color="auto"/>
        <w:bottom w:val="none" w:sz="0" w:space="0" w:color="auto"/>
        <w:right w:val="none" w:sz="0" w:space="0" w:color="auto"/>
      </w:divBdr>
      <w:divsChild>
        <w:div w:id="2091150074">
          <w:marLeft w:val="0"/>
          <w:marRight w:val="0"/>
          <w:marTop w:val="0"/>
          <w:marBottom w:val="0"/>
          <w:divBdr>
            <w:top w:val="none" w:sz="0" w:space="0" w:color="auto"/>
            <w:left w:val="none" w:sz="0" w:space="0" w:color="auto"/>
            <w:bottom w:val="none" w:sz="0" w:space="0" w:color="auto"/>
            <w:right w:val="none" w:sz="0" w:space="0" w:color="auto"/>
          </w:divBdr>
        </w:div>
      </w:divsChild>
    </w:div>
    <w:div w:id="537741437">
      <w:bodyDiv w:val="1"/>
      <w:marLeft w:val="0"/>
      <w:marRight w:val="0"/>
      <w:marTop w:val="0"/>
      <w:marBottom w:val="0"/>
      <w:divBdr>
        <w:top w:val="none" w:sz="0" w:space="0" w:color="auto"/>
        <w:left w:val="none" w:sz="0" w:space="0" w:color="auto"/>
        <w:bottom w:val="none" w:sz="0" w:space="0" w:color="auto"/>
        <w:right w:val="none" w:sz="0" w:space="0" w:color="auto"/>
      </w:divBdr>
    </w:div>
    <w:div w:id="542407578">
      <w:bodyDiv w:val="1"/>
      <w:marLeft w:val="0"/>
      <w:marRight w:val="0"/>
      <w:marTop w:val="0"/>
      <w:marBottom w:val="0"/>
      <w:divBdr>
        <w:top w:val="none" w:sz="0" w:space="0" w:color="auto"/>
        <w:left w:val="none" w:sz="0" w:space="0" w:color="auto"/>
        <w:bottom w:val="none" w:sz="0" w:space="0" w:color="auto"/>
        <w:right w:val="none" w:sz="0" w:space="0" w:color="auto"/>
      </w:divBdr>
    </w:div>
    <w:div w:id="544827851">
      <w:bodyDiv w:val="1"/>
      <w:marLeft w:val="0"/>
      <w:marRight w:val="0"/>
      <w:marTop w:val="0"/>
      <w:marBottom w:val="0"/>
      <w:divBdr>
        <w:top w:val="none" w:sz="0" w:space="0" w:color="auto"/>
        <w:left w:val="none" w:sz="0" w:space="0" w:color="auto"/>
        <w:bottom w:val="none" w:sz="0" w:space="0" w:color="auto"/>
        <w:right w:val="none" w:sz="0" w:space="0" w:color="auto"/>
      </w:divBdr>
    </w:div>
    <w:div w:id="545332403">
      <w:bodyDiv w:val="1"/>
      <w:marLeft w:val="0"/>
      <w:marRight w:val="0"/>
      <w:marTop w:val="0"/>
      <w:marBottom w:val="0"/>
      <w:divBdr>
        <w:top w:val="none" w:sz="0" w:space="0" w:color="auto"/>
        <w:left w:val="none" w:sz="0" w:space="0" w:color="auto"/>
        <w:bottom w:val="none" w:sz="0" w:space="0" w:color="auto"/>
        <w:right w:val="none" w:sz="0" w:space="0" w:color="auto"/>
      </w:divBdr>
    </w:div>
    <w:div w:id="551233615">
      <w:bodyDiv w:val="1"/>
      <w:marLeft w:val="0"/>
      <w:marRight w:val="0"/>
      <w:marTop w:val="0"/>
      <w:marBottom w:val="0"/>
      <w:divBdr>
        <w:top w:val="none" w:sz="0" w:space="0" w:color="auto"/>
        <w:left w:val="none" w:sz="0" w:space="0" w:color="auto"/>
        <w:bottom w:val="none" w:sz="0" w:space="0" w:color="auto"/>
        <w:right w:val="none" w:sz="0" w:space="0" w:color="auto"/>
      </w:divBdr>
    </w:div>
    <w:div w:id="559483324">
      <w:bodyDiv w:val="1"/>
      <w:marLeft w:val="0"/>
      <w:marRight w:val="0"/>
      <w:marTop w:val="0"/>
      <w:marBottom w:val="0"/>
      <w:divBdr>
        <w:top w:val="none" w:sz="0" w:space="0" w:color="auto"/>
        <w:left w:val="none" w:sz="0" w:space="0" w:color="auto"/>
        <w:bottom w:val="none" w:sz="0" w:space="0" w:color="auto"/>
        <w:right w:val="none" w:sz="0" w:space="0" w:color="auto"/>
      </w:divBdr>
    </w:div>
    <w:div w:id="559832080">
      <w:bodyDiv w:val="1"/>
      <w:marLeft w:val="0"/>
      <w:marRight w:val="0"/>
      <w:marTop w:val="0"/>
      <w:marBottom w:val="0"/>
      <w:divBdr>
        <w:top w:val="none" w:sz="0" w:space="0" w:color="auto"/>
        <w:left w:val="none" w:sz="0" w:space="0" w:color="auto"/>
        <w:bottom w:val="none" w:sz="0" w:space="0" w:color="auto"/>
        <w:right w:val="none" w:sz="0" w:space="0" w:color="auto"/>
      </w:divBdr>
    </w:div>
    <w:div w:id="560216337">
      <w:bodyDiv w:val="1"/>
      <w:marLeft w:val="0"/>
      <w:marRight w:val="0"/>
      <w:marTop w:val="0"/>
      <w:marBottom w:val="0"/>
      <w:divBdr>
        <w:top w:val="none" w:sz="0" w:space="0" w:color="auto"/>
        <w:left w:val="none" w:sz="0" w:space="0" w:color="auto"/>
        <w:bottom w:val="none" w:sz="0" w:space="0" w:color="auto"/>
        <w:right w:val="none" w:sz="0" w:space="0" w:color="auto"/>
      </w:divBdr>
    </w:div>
    <w:div w:id="568267329">
      <w:bodyDiv w:val="1"/>
      <w:marLeft w:val="0"/>
      <w:marRight w:val="0"/>
      <w:marTop w:val="0"/>
      <w:marBottom w:val="0"/>
      <w:divBdr>
        <w:top w:val="none" w:sz="0" w:space="0" w:color="auto"/>
        <w:left w:val="none" w:sz="0" w:space="0" w:color="auto"/>
        <w:bottom w:val="none" w:sz="0" w:space="0" w:color="auto"/>
        <w:right w:val="none" w:sz="0" w:space="0" w:color="auto"/>
      </w:divBdr>
    </w:div>
    <w:div w:id="570042858">
      <w:bodyDiv w:val="1"/>
      <w:marLeft w:val="0"/>
      <w:marRight w:val="0"/>
      <w:marTop w:val="0"/>
      <w:marBottom w:val="0"/>
      <w:divBdr>
        <w:top w:val="none" w:sz="0" w:space="0" w:color="auto"/>
        <w:left w:val="none" w:sz="0" w:space="0" w:color="auto"/>
        <w:bottom w:val="none" w:sz="0" w:space="0" w:color="auto"/>
        <w:right w:val="none" w:sz="0" w:space="0" w:color="auto"/>
      </w:divBdr>
    </w:div>
    <w:div w:id="572158853">
      <w:bodyDiv w:val="1"/>
      <w:marLeft w:val="0"/>
      <w:marRight w:val="0"/>
      <w:marTop w:val="0"/>
      <w:marBottom w:val="0"/>
      <w:divBdr>
        <w:top w:val="none" w:sz="0" w:space="0" w:color="auto"/>
        <w:left w:val="none" w:sz="0" w:space="0" w:color="auto"/>
        <w:bottom w:val="none" w:sz="0" w:space="0" w:color="auto"/>
        <w:right w:val="none" w:sz="0" w:space="0" w:color="auto"/>
      </w:divBdr>
    </w:div>
    <w:div w:id="575360109">
      <w:bodyDiv w:val="1"/>
      <w:marLeft w:val="0"/>
      <w:marRight w:val="0"/>
      <w:marTop w:val="0"/>
      <w:marBottom w:val="0"/>
      <w:divBdr>
        <w:top w:val="none" w:sz="0" w:space="0" w:color="auto"/>
        <w:left w:val="none" w:sz="0" w:space="0" w:color="auto"/>
        <w:bottom w:val="none" w:sz="0" w:space="0" w:color="auto"/>
        <w:right w:val="none" w:sz="0" w:space="0" w:color="auto"/>
      </w:divBdr>
    </w:div>
    <w:div w:id="578249800">
      <w:bodyDiv w:val="1"/>
      <w:marLeft w:val="0"/>
      <w:marRight w:val="0"/>
      <w:marTop w:val="0"/>
      <w:marBottom w:val="0"/>
      <w:divBdr>
        <w:top w:val="none" w:sz="0" w:space="0" w:color="auto"/>
        <w:left w:val="none" w:sz="0" w:space="0" w:color="auto"/>
        <w:bottom w:val="none" w:sz="0" w:space="0" w:color="auto"/>
        <w:right w:val="none" w:sz="0" w:space="0" w:color="auto"/>
      </w:divBdr>
      <w:divsChild>
        <w:div w:id="1458068314">
          <w:marLeft w:val="215"/>
          <w:marRight w:val="0"/>
          <w:marTop w:val="0"/>
          <w:marBottom w:val="215"/>
          <w:divBdr>
            <w:top w:val="none" w:sz="0" w:space="0" w:color="auto"/>
            <w:left w:val="none" w:sz="0" w:space="0" w:color="auto"/>
            <w:bottom w:val="none" w:sz="0" w:space="0" w:color="auto"/>
            <w:right w:val="none" w:sz="0" w:space="0" w:color="auto"/>
          </w:divBdr>
          <w:divsChild>
            <w:div w:id="1570188994">
              <w:marLeft w:val="0"/>
              <w:marRight w:val="0"/>
              <w:marTop w:val="0"/>
              <w:marBottom w:val="0"/>
              <w:divBdr>
                <w:top w:val="single" w:sz="8" w:space="5" w:color="CCCCCC"/>
                <w:left w:val="none" w:sz="0" w:space="0" w:color="auto"/>
                <w:bottom w:val="single" w:sz="8" w:space="5" w:color="CCCCCC"/>
                <w:right w:val="none" w:sz="0" w:space="0" w:color="auto"/>
              </w:divBdr>
            </w:div>
          </w:divsChild>
        </w:div>
      </w:divsChild>
    </w:div>
    <w:div w:id="578566416">
      <w:bodyDiv w:val="1"/>
      <w:marLeft w:val="0"/>
      <w:marRight w:val="0"/>
      <w:marTop w:val="0"/>
      <w:marBottom w:val="0"/>
      <w:divBdr>
        <w:top w:val="none" w:sz="0" w:space="0" w:color="auto"/>
        <w:left w:val="none" w:sz="0" w:space="0" w:color="auto"/>
        <w:bottom w:val="none" w:sz="0" w:space="0" w:color="auto"/>
        <w:right w:val="none" w:sz="0" w:space="0" w:color="auto"/>
      </w:divBdr>
    </w:div>
    <w:div w:id="588584328">
      <w:bodyDiv w:val="1"/>
      <w:marLeft w:val="0"/>
      <w:marRight w:val="0"/>
      <w:marTop w:val="0"/>
      <w:marBottom w:val="0"/>
      <w:divBdr>
        <w:top w:val="none" w:sz="0" w:space="0" w:color="auto"/>
        <w:left w:val="none" w:sz="0" w:space="0" w:color="auto"/>
        <w:bottom w:val="none" w:sz="0" w:space="0" w:color="auto"/>
        <w:right w:val="none" w:sz="0" w:space="0" w:color="auto"/>
      </w:divBdr>
    </w:div>
    <w:div w:id="593246681">
      <w:bodyDiv w:val="1"/>
      <w:marLeft w:val="0"/>
      <w:marRight w:val="0"/>
      <w:marTop w:val="0"/>
      <w:marBottom w:val="0"/>
      <w:divBdr>
        <w:top w:val="none" w:sz="0" w:space="0" w:color="auto"/>
        <w:left w:val="none" w:sz="0" w:space="0" w:color="auto"/>
        <w:bottom w:val="none" w:sz="0" w:space="0" w:color="auto"/>
        <w:right w:val="none" w:sz="0" w:space="0" w:color="auto"/>
      </w:divBdr>
    </w:div>
    <w:div w:id="593435546">
      <w:bodyDiv w:val="1"/>
      <w:marLeft w:val="0"/>
      <w:marRight w:val="0"/>
      <w:marTop w:val="0"/>
      <w:marBottom w:val="0"/>
      <w:divBdr>
        <w:top w:val="none" w:sz="0" w:space="0" w:color="auto"/>
        <w:left w:val="none" w:sz="0" w:space="0" w:color="auto"/>
        <w:bottom w:val="none" w:sz="0" w:space="0" w:color="auto"/>
        <w:right w:val="none" w:sz="0" w:space="0" w:color="auto"/>
      </w:divBdr>
    </w:div>
    <w:div w:id="597104666">
      <w:bodyDiv w:val="1"/>
      <w:marLeft w:val="0"/>
      <w:marRight w:val="0"/>
      <w:marTop w:val="0"/>
      <w:marBottom w:val="0"/>
      <w:divBdr>
        <w:top w:val="none" w:sz="0" w:space="0" w:color="auto"/>
        <w:left w:val="none" w:sz="0" w:space="0" w:color="auto"/>
        <w:bottom w:val="none" w:sz="0" w:space="0" w:color="auto"/>
        <w:right w:val="none" w:sz="0" w:space="0" w:color="auto"/>
      </w:divBdr>
    </w:div>
    <w:div w:id="598486793">
      <w:bodyDiv w:val="1"/>
      <w:marLeft w:val="0"/>
      <w:marRight w:val="0"/>
      <w:marTop w:val="0"/>
      <w:marBottom w:val="0"/>
      <w:divBdr>
        <w:top w:val="none" w:sz="0" w:space="0" w:color="auto"/>
        <w:left w:val="none" w:sz="0" w:space="0" w:color="auto"/>
        <w:bottom w:val="none" w:sz="0" w:space="0" w:color="auto"/>
        <w:right w:val="none" w:sz="0" w:space="0" w:color="auto"/>
      </w:divBdr>
    </w:div>
    <w:div w:id="604730740">
      <w:bodyDiv w:val="1"/>
      <w:marLeft w:val="0"/>
      <w:marRight w:val="0"/>
      <w:marTop w:val="0"/>
      <w:marBottom w:val="0"/>
      <w:divBdr>
        <w:top w:val="none" w:sz="0" w:space="0" w:color="auto"/>
        <w:left w:val="none" w:sz="0" w:space="0" w:color="auto"/>
        <w:bottom w:val="none" w:sz="0" w:space="0" w:color="auto"/>
        <w:right w:val="none" w:sz="0" w:space="0" w:color="auto"/>
      </w:divBdr>
    </w:div>
    <w:div w:id="605238399">
      <w:bodyDiv w:val="1"/>
      <w:marLeft w:val="0"/>
      <w:marRight w:val="0"/>
      <w:marTop w:val="0"/>
      <w:marBottom w:val="0"/>
      <w:divBdr>
        <w:top w:val="none" w:sz="0" w:space="0" w:color="auto"/>
        <w:left w:val="none" w:sz="0" w:space="0" w:color="auto"/>
        <w:bottom w:val="none" w:sz="0" w:space="0" w:color="auto"/>
        <w:right w:val="none" w:sz="0" w:space="0" w:color="auto"/>
      </w:divBdr>
    </w:div>
    <w:div w:id="607007893">
      <w:bodyDiv w:val="1"/>
      <w:marLeft w:val="0"/>
      <w:marRight w:val="0"/>
      <w:marTop w:val="0"/>
      <w:marBottom w:val="0"/>
      <w:divBdr>
        <w:top w:val="none" w:sz="0" w:space="0" w:color="auto"/>
        <w:left w:val="none" w:sz="0" w:space="0" w:color="auto"/>
        <w:bottom w:val="none" w:sz="0" w:space="0" w:color="auto"/>
        <w:right w:val="none" w:sz="0" w:space="0" w:color="auto"/>
      </w:divBdr>
    </w:div>
    <w:div w:id="613253002">
      <w:bodyDiv w:val="1"/>
      <w:marLeft w:val="0"/>
      <w:marRight w:val="0"/>
      <w:marTop w:val="0"/>
      <w:marBottom w:val="0"/>
      <w:divBdr>
        <w:top w:val="none" w:sz="0" w:space="0" w:color="auto"/>
        <w:left w:val="none" w:sz="0" w:space="0" w:color="auto"/>
        <w:bottom w:val="none" w:sz="0" w:space="0" w:color="auto"/>
        <w:right w:val="none" w:sz="0" w:space="0" w:color="auto"/>
      </w:divBdr>
    </w:div>
    <w:div w:id="613557933">
      <w:bodyDiv w:val="1"/>
      <w:marLeft w:val="0"/>
      <w:marRight w:val="0"/>
      <w:marTop w:val="0"/>
      <w:marBottom w:val="0"/>
      <w:divBdr>
        <w:top w:val="none" w:sz="0" w:space="0" w:color="auto"/>
        <w:left w:val="none" w:sz="0" w:space="0" w:color="auto"/>
        <w:bottom w:val="none" w:sz="0" w:space="0" w:color="auto"/>
        <w:right w:val="none" w:sz="0" w:space="0" w:color="auto"/>
      </w:divBdr>
    </w:div>
    <w:div w:id="616327913">
      <w:bodyDiv w:val="1"/>
      <w:marLeft w:val="0"/>
      <w:marRight w:val="0"/>
      <w:marTop w:val="0"/>
      <w:marBottom w:val="0"/>
      <w:divBdr>
        <w:top w:val="none" w:sz="0" w:space="0" w:color="auto"/>
        <w:left w:val="none" w:sz="0" w:space="0" w:color="auto"/>
        <w:bottom w:val="none" w:sz="0" w:space="0" w:color="auto"/>
        <w:right w:val="none" w:sz="0" w:space="0" w:color="auto"/>
      </w:divBdr>
    </w:div>
    <w:div w:id="623461836">
      <w:bodyDiv w:val="1"/>
      <w:marLeft w:val="0"/>
      <w:marRight w:val="0"/>
      <w:marTop w:val="0"/>
      <w:marBottom w:val="0"/>
      <w:divBdr>
        <w:top w:val="none" w:sz="0" w:space="0" w:color="auto"/>
        <w:left w:val="none" w:sz="0" w:space="0" w:color="auto"/>
        <w:bottom w:val="none" w:sz="0" w:space="0" w:color="auto"/>
        <w:right w:val="none" w:sz="0" w:space="0" w:color="auto"/>
      </w:divBdr>
    </w:div>
    <w:div w:id="624194253">
      <w:bodyDiv w:val="1"/>
      <w:marLeft w:val="0"/>
      <w:marRight w:val="0"/>
      <w:marTop w:val="0"/>
      <w:marBottom w:val="0"/>
      <w:divBdr>
        <w:top w:val="none" w:sz="0" w:space="0" w:color="auto"/>
        <w:left w:val="none" w:sz="0" w:space="0" w:color="auto"/>
        <w:bottom w:val="none" w:sz="0" w:space="0" w:color="auto"/>
        <w:right w:val="none" w:sz="0" w:space="0" w:color="auto"/>
      </w:divBdr>
    </w:div>
    <w:div w:id="627398623">
      <w:bodyDiv w:val="1"/>
      <w:marLeft w:val="0"/>
      <w:marRight w:val="0"/>
      <w:marTop w:val="0"/>
      <w:marBottom w:val="0"/>
      <w:divBdr>
        <w:top w:val="none" w:sz="0" w:space="0" w:color="auto"/>
        <w:left w:val="none" w:sz="0" w:space="0" w:color="auto"/>
        <w:bottom w:val="none" w:sz="0" w:space="0" w:color="auto"/>
        <w:right w:val="none" w:sz="0" w:space="0" w:color="auto"/>
      </w:divBdr>
    </w:div>
    <w:div w:id="628434221">
      <w:bodyDiv w:val="1"/>
      <w:marLeft w:val="0"/>
      <w:marRight w:val="0"/>
      <w:marTop w:val="0"/>
      <w:marBottom w:val="0"/>
      <w:divBdr>
        <w:top w:val="none" w:sz="0" w:space="0" w:color="auto"/>
        <w:left w:val="none" w:sz="0" w:space="0" w:color="auto"/>
        <w:bottom w:val="none" w:sz="0" w:space="0" w:color="auto"/>
        <w:right w:val="none" w:sz="0" w:space="0" w:color="auto"/>
      </w:divBdr>
      <w:divsChild>
        <w:div w:id="1861890410">
          <w:marLeft w:val="0"/>
          <w:marRight w:val="0"/>
          <w:marTop w:val="0"/>
          <w:marBottom w:val="0"/>
          <w:divBdr>
            <w:top w:val="none" w:sz="0" w:space="0" w:color="auto"/>
            <w:left w:val="none" w:sz="0" w:space="0" w:color="auto"/>
            <w:bottom w:val="none" w:sz="0" w:space="0" w:color="auto"/>
            <w:right w:val="single" w:sz="4" w:space="4" w:color="EBE7DC"/>
          </w:divBdr>
        </w:div>
        <w:div w:id="1080953001">
          <w:marLeft w:val="0"/>
          <w:marRight w:val="0"/>
          <w:marTop w:val="0"/>
          <w:marBottom w:val="0"/>
          <w:divBdr>
            <w:top w:val="none" w:sz="0" w:space="0" w:color="auto"/>
            <w:left w:val="none" w:sz="0" w:space="0" w:color="auto"/>
            <w:bottom w:val="none" w:sz="0" w:space="0" w:color="auto"/>
            <w:right w:val="none" w:sz="0" w:space="0" w:color="auto"/>
          </w:divBdr>
          <w:divsChild>
            <w:div w:id="1030641595">
              <w:marLeft w:val="-97"/>
              <w:marRight w:val="0"/>
              <w:marTop w:val="0"/>
              <w:marBottom w:val="0"/>
              <w:divBdr>
                <w:top w:val="none" w:sz="0" w:space="0" w:color="auto"/>
                <w:left w:val="none" w:sz="0" w:space="0" w:color="auto"/>
                <w:bottom w:val="none" w:sz="0" w:space="0" w:color="auto"/>
                <w:right w:val="none" w:sz="0" w:space="0" w:color="auto"/>
              </w:divBdr>
            </w:div>
          </w:divsChild>
        </w:div>
        <w:div w:id="1174881459">
          <w:marLeft w:val="0"/>
          <w:marRight w:val="161"/>
          <w:marTop w:val="0"/>
          <w:marBottom w:val="0"/>
          <w:divBdr>
            <w:top w:val="none" w:sz="0" w:space="0" w:color="auto"/>
            <w:left w:val="none" w:sz="0" w:space="0" w:color="auto"/>
            <w:bottom w:val="none" w:sz="0" w:space="0" w:color="auto"/>
            <w:right w:val="single" w:sz="4" w:space="0" w:color="EBE7DC"/>
          </w:divBdr>
          <w:divsChild>
            <w:div w:id="731194536">
              <w:marLeft w:val="0"/>
              <w:marRight w:val="0"/>
              <w:marTop w:val="0"/>
              <w:marBottom w:val="107"/>
              <w:divBdr>
                <w:top w:val="none" w:sz="0" w:space="0" w:color="auto"/>
                <w:left w:val="none" w:sz="0" w:space="0" w:color="auto"/>
                <w:bottom w:val="single" w:sz="8" w:space="0" w:color="F3F0E7"/>
                <w:right w:val="none" w:sz="0" w:space="0" w:color="auto"/>
              </w:divBdr>
              <w:divsChild>
                <w:div w:id="939146105">
                  <w:marLeft w:val="0"/>
                  <w:marRight w:val="0"/>
                  <w:marTop w:val="0"/>
                  <w:marBottom w:val="107"/>
                  <w:divBdr>
                    <w:top w:val="none" w:sz="0" w:space="0" w:color="auto"/>
                    <w:left w:val="none" w:sz="0" w:space="0" w:color="auto"/>
                    <w:bottom w:val="none" w:sz="0" w:space="0" w:color="auto"/>
                    <w:right w:val="none" w:sz="0" w:space="0" w:color="auto"/>
                  </w:divBdr>
                  <w:divsChild>
                    <w:div w:id="1094088618">
                      <w:marLeft w:val="0"/>
                      <w:marRight w:val="0"/>
                      <w:marTop w:val="0"/>
                      <w:marBottom w:val="54"/>
                      <w:divBdr>
                        <w:top w:val="none" w:sz="0" w:space="0" w:color="auto"/>
                        <w:left w:val="none" w:sz="0" w:space="0" w:color="auto"/>
                        <w:bottom w:val="none" w:sz="0" w:space="0" w:color="auto"/>
                        <w:right w:val="none" w:sz="0" w:space="0" w:color="auto"/>
                      </w:divBdr>
                    </w:div>
                    <w:div w:id="1547373827">
                      <w:marLeft w:val="54"/>
                      <w:marRight w:val="0"/>
                      <w:marTop w:val="0"/>
                      <w:marBottom w:val="0"/>
                      <w:divBdr>
                        <w:top w:val="none" w:sz="0" w:space="0" w:color="auto"/>
                        <w:left w:val="none" w:sz="0" w:space="0" w:color="auto"/>
                        <w:bottom w:val="none" w:sz="0" w:space="0" w:color="auto"/>
                        <w:right w:val="none" w:sz="0" w:space="0" w:color="auto"/>
                      </w:divBdr>
                    </w:div>
                  </w:divsChild>
                </w:div>
                <w:div w:id="469057576">
                  <w:marLeft w:val="0"/>
                  <w:marRight w:val="0"/>
                  <w:marTop w:val="0"/>
                  <w:marBottom w:val="0"/>
                  <w:divBdr>
                    <w:top w:val="single" w:sz="4" w:space="8" w:color="F3F0E7"/>
                    <w:left w:val="none" w:sz="0" w:space="0" w:color="auto"/>
                    <w:bottom w:val="none" w:sz="0" w:space="8" w:color="auto"/>
                    <w:right w:val="none" w:sz="0" w:space="0" w:color="auto"/>
                  </w:divBdr>
                  <w:divsChild>
                    <w:div w:id="548497312">
                      <w:marLeft w:val="0"/>
                      <w:marRight w:val="86"/>
                      <w:marTop w:val="0"/>
                      <w:marBottom w:val="0"/>
                      <w:divBdr>
                        <w:top w:val="none" w:sz="0" w:space="0" w:color="auto"/>
                        <w:left w:val="none" w:sz="0" w:space="0" w:color="auto"/>
                        <w:bottom w:val="none" w:sz="0" w:space="0" w:color="auto"/>
                        <w:right w:val="none" w:sz="0" w:space="0" w:color="auto"/>
                      </w:divBdr>
                    </w:div>
                  </w:divsChild>
                </w:div>
                <w:div w:id="1252474729">
                  <w:marLeft w:val="0"/>
                  <w:marRight w:val="0"/>
                  <w:marTop w:val="0"/>
                  <w:marBottom w:val="0"/>
                  <w:divBdr>
                    <w:top w:val="none" w:sz="0" w:space="0" w:color="auto"/>
                    <w:left w:val="none" w:sz="0" w:space="0" w:color="auto"/>
                    <w:bottom w:val="none" w:sz="0" w:space="0" w:color="auto"/>
                    <w:right w:val="none" w:sz="0" w:space="0" w:color="auto"/>
                  </w:divBdr>
                  <w:divsChild>
                    <w:div w:id="1702317938">
                      <w:marLeft w:val="0"/>
                      <w:marRight w:val="0"/>
                      <w:marTop w:val="0"/>
                      <w:marBottom w:val="0"/>
                      <w:divBdr>
                        <w:top w:val="none" w:sz="0" w:space="0" w:color="auto"/>
                        <w:left w:val="none" w:sz="0" w:space="0" w:color="auto"/>
                        <w:bottom w:val="single" w:sz="36" w:space="0" w:color="EBE7DC"/>
                        <w:right w:val="none" w:sz="0" w:space="0" w:color="auto"/>
                      </w:divBdr>
                    </w:div>
                    <w:div w:id="1786541215">
                      <w:marLeft w:val="0"/>
                      <w:marRight w:val="0"/>
                      <w:marTop w:val="150"/>
                      <w:marBottom w:val="150"/>
                      <w:divBdr>
                        <w:top w:val="none" w:sz="0" w:space="0" w:color="auto"/>
                        <w:left w:val="none" w:sz="0" w:space="0" w:color="auto"/>
                        <w:bottom w:val="none" w:sz="0" w:space="0" w:color="auto"/>
                        <w:right w:val="none" w:sz="0" w:space="0" w:color="auto"/>
                      </w:divBdr>
                    </w:div>
                    <w:div w:id="88271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986867">
      <w:bodyDiv w:val="1"/>
      <w:marLeft w:val="0"/>
      <w:marRight w:val="0"/>
      <w:marTop w:val="0"/>
      <w:marBottom w:val="0"/>
      <w:divBdr>
        <w:top w:val="none" w:sz="0" w:space="0" w:color="auto"/>
        <w:left w:val="none" w:sz="0" w:space="0" w:color="auto"/>
        <w:bottom w:val="none" w:sz="0" w:space="0" w:color="auto"/>
        <w:right w:val="none" w:sz="0" w:space="0" w:color="auto"/>
      </w:divBdr>
    </w:div>
    <w:div w:id="634724845">
      <w:bodyDiv w:val="1"/>
      <w:marLeft w:val="0"/>
      <w:marRight w:val="0"/>
      <w:marTop w:val="0"/>
      <w:marBottom w:val="0"/>
      <w:divBdr>
        <w:top w:val="none" w:sz="0" w:space="0" w:color="auto"/>
        <w:left w:val="none" w:sz="0" w:space="0" w:color="auto"/>
        <w:bottom w:val="none" w:sz="0" w:space="0" w:color="auto"/>
        <w:right w:val="none" w:sz="0" w:space="0" w:color="auto"/>
      </w:divBdr>
    </w:div>
    <w:div w:id="635449941">
      <w:bodyDiv w:val="1"/>
      <w:marLeft w:val="0"/>
      <w:marRight w:val="0"/>
      <w:marTop w:val="0"/>
      <w:marBottom w:val="0"/>
      <w:divBdr>
        <w:top w:val="none" w:sz="0" w:space="0" w:color="auto"/>
        <w:left w:val="none" w:sz="0" w:space="0" w:color="auto"/>
        <w:bottom w:val="none" w:sz="0" w:space="0" w:color="auto"/>
        <w:right w:val="none" w:sz="0" w:space="0" w:color="auto"/>
      </w:divBdr>
    </w:div>
    <w:div w:id="635989508">
      <w:bodyDiv w:val="1"/>
      <w:marLeft w:val="0"/>
      <w:marRight w:val="0"/>
      <w:marTop w:val="0"/>
      <w:marBottom w:val="0"/>
      <w:divBdr>
        <w:top w:val="none" w:sz="0" w:space="0" w:color="auto"/>
        <w:left w:val="none" w:sz="0" w:space="0" w:color="auto"/>
        <w:bottom w:val="none" w:sz="0" w:space="0" w:color="auto"/>
        <w:right w:val="none" w:sz="0" w:space="0" w:color="auto"/>
      </w:divBdr>
    </w:div>
    <w:div w:id="637761930">
      <w:bodyDiv w:val="1"/>
      <w:marLeft w:val="0"/>
      <w:marRight w:val="0"/>
      <w:marTop w:val="0"/>
      <w:marBottom w:val="0"/>
      <w:divBdr>
        <w:top w:val="none" w:sz="0" w:space="0" w:color="auto"/>
        <w:left w:val="none" w:sz="0" w:space="0" w:color="auto"/>
        <w:bottom w:val="none" w:sz="0" w:space="0" w:color="auto"/>
        <w:right w:val="none" w:sz="0" w:space="0" w:color="auto"/>
      </w:divBdr>
    </w:div>
    <w:div w:id="637884430">
      <w:bodyDiv w:val="1"/>
      <w:marLeft w:val="0"/>
      <w:marRight w:val="0"/>
      <w:marTop w:val="0"/>
      <w:marBottom w:val="0"/>
      <w:divBdr>
        <w:top w:val="none" w:sz="0" w:space="0" w:color="auto"/>
        <w:left w:val="none" w:sz="0" w:space="0" w:color="auto"/>
        <w:bottom w:val="none" w:sz="0" w:space="0" w:color="auto"/>
        <w:right w:val="none" w:sz="0" w:space="0" w:color="auto"/>
      </w:divBdr>
    </w:div>
    <w:div w:id="639656001">
      <w:bodyDiv w:val="1"/>
      <w:marLeft w:val="0"/>
      <w:marRight w:val="0"/>
      <w:marTop w:val="0"/>
      <w:marBottom w:val="0"/>
      <w:divBdr>
        <w:top w:val="none" w:sz="0" w:space="0" w:color="auto"/>
        <w:left w:val="none" w:sz="0" w:space="0" w:color="auto"/>
        <w:bottom w:val="none" w:sz="0" w:space="0" w:color="auto"/>
        <w:right w:val="none" w:sz="0" w:space="0" w:color="auto"/>
      </w:divBdr>
    </w:div>
    <w:div w:id="643968167">
      <w:bodyDiv w:val="1"/>
      <w:marLeft w:val="0"/>
      <w:marRight w:val="0"/>
      <w:marTop w:val="0"/>
      <w:marBottom w:val="0"/>
      <w:divBdr>
        <w:top w:val="none" w:sz="0" w:space="0" w:color="auto"/>
        <w:left w:val="none" w:sz="0" w:space="0" w:color="auto"/>
        <w:bottom w:val="none" w:sz="0" w:space="0" w:color="auto"/>
        <w:right w:val="none" w:sz="0" w:space="0" w:color="auto"/>
      </w:divBdr>
    </w:div>
    <w:div w:id="644941552">
      <w:bodyDiv w:val="1"/>
      <w:marLeft w:val="0"/>
      <w:marRight w:val="0"/>
      <w:marTop w:val="0"/>
      <w:marBottom w:val="0"/>
      <w:divBdr>
        <w:top w:val="none" w:sz="0" w:space="0" w:color="auto"/>
        <w:left w:val="none" w:sz="0" w:space="0" w:color="auto"/>
        <w:bottom w:val="none" w:sz="0" w:space="0" w:color="auto"/>
        <w:right w:val="none" w:sz="0" w:space="0" w:color="auto"/>
      </w:divBdr>
    </w:div>
    <w:div w:id="646976074">
      <w:bodyDiv w:val="1"/>
      <w:marLeft w:val="0"/>
      <w:marRight w:val="0"/>
      <w:marTop w:val="0"/>
      <w:marBottom w:val="0"/>
      <w:divBdr>
        <w:top w:val="none" w:sz="0" w:space="0" w:color="auto"/>
        <w:left w:val="none" w:sz="0" w:space="0" w:color="auto"/>
        <w:bottom w:val="none" w:sz="0" w:space="0" w:color="auto"/>
        <w:right w:val="none" w:sz="0" w:space="0" w:color="auto"/>
      </w:divBdr>
    </w:div>
    <w:div w:id="647199932">
      <w:bodyDiv w:val="1"/>
      <w:marLeft w:val="0"/>
      <w:marRight w:val="0"/>
      <w:marTop w:val="0"/>
      <w:marBottom w:val="0"/>
      <w:divBdr>
        <w:top w:val="none" w:sz="0" w:space="0" w:color="auto"/>
        <w:left w:val="none" w:sz="0" w:space="0" w:color="auto"/>
        <w:bottom w:val="none" w:sz="0" w:space="0" w:color="auto"/>
        <w:right w:val="none" w:sz="0" w:space="0" w:color="auto"/>
      </w:divBdr>
    </w:div>
    <w:div w:id="649791545">
      <w:bodyDiv w:val="1"/>
      <w:marLeft w:val="0"/>
      <w:marRight w:val="0"/>
      <w:marTop w:val="0"/>
      <w:marBottom w:val="0"/>
      <w:divBdr>
        <w:top w:val="none" w:sz="0" w:space="0" w:color="auto"/>
        <w:left w:val="none" w:sz="0" w:space="0" w:color="auto"/>
        <w:bottom w:val="none" w:sz="0" w:space="0" w:color="auto"/>
        <w:right w:val="none" w:sz="0" w:space="0" w:color="auto"/>
      </w:divBdr>
    </w:div>
    <w:div w:id="652298536">
      <w:bodyDiv w:val="1"/>
      <w:marLeft w:val="0"/>
      <w:marRight w:val="0"/>
      <w:marTop w:val="0"/>
      <w:marBottom w:val="0"/>
      <w:divBdr>
        <w:top w:val="none" w:sz="0" w:space="0" w:color="auto"/>
        <w:left w:val="none" w:sz="0" w:space="0" w:color="auto"/>
        <w:bottom w:val="none" w:sz="0" w:space="0" w:color="auto"/>
        <w:right w:val="none" w:sz="0" w:space="0" w:color="auto"/>
      </w:divBdr>
    </w:div>
    <w:div w:id="659963191">
      <w:bodyDiv w:val="1"/>
      <w:marLeft w:val="0"/>
      <w:marRight w:val="0"/>
      <w:marTop w:val="0"/>
      <w:marBottom w:val="0"/>
      <w:divBdr>
        <w:top w:val="none" w:sz="0" w:space="0" w:color="auto"/>
        <w:left w:val="none" w:sz="0" w:space="0" w:color="auto"/>
        <w:bottom w:val="none" w:sz="0" w:space="0" w:color="auto"/>
        <w:right w:val="none" w:sz="0" w:space="0" w:color="auto"/>
      </w:divBdr>
    </w:div>
    <w:div w:id="660501044">
      <w:bodyDiv w:val="1"/>
      <w:marLeft w:val="0"/>
      <w:marRight w:val="0"/>
      <w:marTop w:val="0"/>
      <w:marBottom w:val="0"/>
      <w:divBdr>
        <w:top w:val="none" w:sz="0" w:space="0" w:color="auto"/>
        <w:left w:val="none" w:sz="0" w:space="0" w:color="auto"/>
        <w:bottom w:val="none" w:sz="0" w:space="0" w:color="auto"/>
        <w:right w:val="none" w:sz="0" w:space="0" w:color="auto"/>
      </w:divBdr>
    </w:div>
    <w:div w:id="671569793">
      <w:bodyDiv w:val="1"/>
      <w:marLeft w:val="0"/>
      <w:marRight w:val="0"/>
      <w:marTop w:val="0"/>
      <w:marBottom w:val="0"/>
      <w:divBdr>
        <w:top w:val="none" w:sz="0" w:space="0" w:color="auto"/>
        <w:left w:val="none" w:sz="0" w:space="0" w:color="auto"/>
        <w:bottom w:val="none" w:sz="0" w:space="0" w:color="auto"/>
        <w:right w:val="none" w:sz="0" w:space="0" w:color="auto"/>
      </w:divBdr>
    </w:div>
    <w:div w:id="671833530">
      <w:bodyDiv w:val="1"/>
      <w:marLeft w:val="0"/>
      <w:marRight w:val="0"/>
      <w:marTop w:val="0"/>
      <w:marBottom w:val="0"/>
      <w:divBdr>
        <w:top w:val="none" w:sz="0" w:space="0" w:color="auto"/>
        <w:left w:val="none" w:sz="0" w:space="0" w:color="auto"/>
        <w:bottom w:val="none" w:sz="0" w:space="0" w:color="auto"/>
        <w:right w:val="none" w:sz="0" w:space="0" w:color="auto"/>
      </w:divBdr>
    </w:div>
    <w:div w:id="677851891">
      <w:bodyDiv w:val="1"/>
      <w:marLeft w:val="0"/>
      <w:marRight w:val="0"/>
      <w:marTop w:val="0"/>
      <w:marBottom w:val="0"/>
      <w:divBdr>
        <w:top w:val="none" w:sz="0" w:space="0" w:color="auto"/>
        <w:left w:val="none" w:sz="0" w:space="0" w:color="auto"/>
        <w:bottom w:val="none" w:sz="0" w:space="0" w:color="auto"/>
        <w:right w:val="none" w:sz="0" w:space="0" w:color="auto"/>
      </w:divBdr>
    </w:div>
    <w:div w:id="678847972">
      <w:bodyDiv w:val="1"/>
      <w:marLeft w:val="0"/>
      <w:marRight w:val="0"/>
      <w:marTop w:val="0"/>
      <w:marBottom w:val="0"/>
      <w:divBdr>
        <w:top w:val="none" w:sz="0" w:space="0" w:color="auto"/>
        <w:left w:val="none" w:sz="0" w:space="0" w:color="auto"/>
        <w:bottom w:val="none" w:sz="0" w:space="0" w:color="auto"/>
        <w:right w:val="none" w:sz="0" w:space="0" w:color="auto"/>
      </w:divBdr>
    </w:div>
    <w:div w:id="684601571">
      <w:bodyDiv w:val="1"/>
      <w:marLeft w:val="0"/>
      <w:marRight w:val="0"/>
      <w:marTop w:val="0"/>
      <w:marBottom w:val="0"/>
      <w:divBdr>
        <w:top w:val="none" w:sz="0" w:space="0" w:color="auto"/>
        <w:left w:val="none" w:sz="0" w:space="0" w:color="auto"/>
        <w:bottom w:val="none" w:sz="0" w:space="0" w:color="auto"/>
        <w:right w:val="none" w:sz="0" w:space="0" w:color="auto"/>
      </w:divBdr>
    </w:div>
    <w:div w:id="687874664">
      <w:bodyDiv w:val="1"/>
      <w:marLeft w:val="0"/>
      <w:marRight w:val="0"/>
      <w:marTop w:val="0"/>
      <w:marBottom w:val="0"/>
      <w:divBdr>
        <w:top w:val="none" w:sz="0" w:space="0" w:color="auto"/>
        <w:left w:val="none" w:sz="0" w:space="0" w:color="auto"/>
        <w:bottom w:val="none" w:sz="0" w:space="0" w:color="auto"/>
        <w:right w:val="none" w:sz="0" w:space="0" w:color="auto"/>
      </w:divBdr>
    </w:div>
    <w:div w:id="688458270">
      <w:bodyDiv w:val="1"/>
      <w:marLeft w:val="0"/>
      <w:marRight w:val="0"/>
      <w:marTop w:val="0"/>
      <w:marBottom w:val="0"/>
      <w:divBdr>
        <w:top w:val="none" w:sz="0" w:space="0" w:color="auto"/>
        <w:left w:val="none" w:sz="0" w:space="0" w:color="auto"/>
        <w:bottom w:val="none" w:sz="0" w:space="0" w:color="auto"/>
        <w:right w:val="none" w:sz="0" w:space="0" w:color="auto"/>
      </w:divBdr>
    </w:div>
    <w:div w:id="688722516">
      <w:bodyDiv w:val="1"/>
      <w:marLeft w:val="0"/>
      <w:marRight w:val="0"/>
      <w:marTop w:val="0"/>
      <w:marBottom w:val="0"/>
      <w:divBdr>
        <w:top w:val="none" w:sz="0" w:space="0" w:color="auto"/>
        <w:left w:val="none" w:sz="0" w:space="0" w:color="auto"/>
        <w:bottom w:val="none" w:sz="0" w:space="0" w:color="auto"/>
        <w:right w:val="none" w:sz="0" w:space="0" w:color="auto"/>
      </w:divBdr>
    </w:div>
    <w:div w:id="692533613">
      <w:bodyDiv w:val="1"/>
      <w:marLeft w:val="0"/>
      <w:marRight w:val="0"/>
      <w:marTop w:val="0"/>
      <w:marBottom w:val="0"/>
      <w:divBdr>
        <w:top w:val="none" w:sz="0" w:space="0" w:color="auto"/>
        <w:left w:val="none" w:sz="0" w:space="0" w:color="auto"/>
        <w:bottom w:val="none" w:sz="0" w:space="0" w:color="auto"/>
        <w:right w:val="none" w:sz="0" w:space="0" w:color="auto"/>
      </w:divBdr>
    </w:div>
    <w:div w:id="698622879">
      <w:bodyDiv w:val="1"/>
      <w:marLeft w:val="0"/>
      <w:marRight w:val="0"/>
      <w:marTop w:val="0"/>
      <w:marBottom w:val="0"/>
      <w:divBdr>
        <w:top w:val="none" w:sz="0" w:space="0" w:color="auto"/>
        <w:left w:val="none" w:sz="0" w:space="0" w:color="auto"/>
        <w:bottom w:val="none" w:sz="0" w:space="0" w:color="auto"/>
        <w:right w:val="none" w:sz="0" w:space="0" w:color="auto"/>
      </w:divBdr>
    </w:div>
    <w:div w:id="699820607">
      <w:bodyDiv w:val="1"/>
      <w:marLeft w:val="0"/>
      <w:marRight w:val="0"/>
      <w:marTop w:val="0"/>
      <w:marBottom w:val="0"/>
      <w:divBdr>
        <w:top w:val="none" w:sz="0" w:space="0" w:color="auto"/>
        <w:left w:val="none" w:sz="0" w:space="0" w:color="auto"/>
        <w:bottom w:val="none" w:sz="0" w:space="0" w:color="auto"/>
        <w:right w:val="none" w:sz="0" w:space="0" w:color="auto"/>
      </w:divBdr>
    </w:div>
    <w:div w:id="701517021">
      <w:bodyDiv w:val="1"/>
      <w:marLeft w:val="0"/>
      <w:marRight w:val="0"/>
      <w:marTop w:val="0"/>
      <w:marBottom w:val="0"/>
      <w:divBdr>
        <w:top w:val="none" w:sz="0" w:space="0" w:color="auto"/>
        <w:left w:val="none" w:sz="0" w:space="0" w:color="auto"/>
        <w:bottom w:val="none" w:sz="0" w:space="0" w:color="auto"/>
        <w:right w:val="none" w:sz="0" w:space="0" w:color="auto"/>
      </w:divBdr>
    </w:div>
    <w:div w:id="703595490">
      <w:bodyDiv w:val="1"/>
      <w:marLeft w:val="0"/>
      <w:marRight w:val="0"/>
      <w:marTop w:val="0"/>
      <w:marBottom w:val="0"/>
      <w:divBdr>
        <w:top w:val="none" w:sz="0" w:space="0" w:color="auto"/>
        <w:left w:val="none" w:sz="0" w:space="0" w:color="auto"/>
        <w:bottom w:val="none" w:sz="0" w:space="0" w:color="auto"/>
        <w:right w:val="none" w:sz="0" w:space="0" w:color="auto"/>
      </w:divBdr>
    </w:div>
    <w:div w:id="710114523">
      <w:bodyDiv w:val="1"/>
      <w:marLeft w:val="0"/>
      <w:marRight w:val="0"/>
      <w:marTop w:val="0"/>
      <w:marBottom w:val="0"/>
      <w:divBdr>
        <w:top w:val="none" w:sz="0" w:space="0" w:color="auto"/>
        <w:left w:val="none" w:sz="0" w:space="0" w:color="auto"/>
        <w:bottom w:val="none" w:sz="0" w:space="0" w:color="auto"/>
        <w:right w:val="none" w:sz="0" w:space="0" w:color="auto"/>
      </w:divBdr>
    </w:div>
    <w:div w:id="711922315">
      <w:bodyDiv w:val="1"/>
      <w:marLeft w:val="0"/>
      <w:marRight w:val="0"/>
      <w:marTop w:val="0"/>
      <w:marBottom w:val="0"/>
      <w:divBdr>
        <w:top w:val="none" w:sz="0" w:space="0" w:color="auto"/>
        <w:left w:val="none" w:sz="0" w:space="0" w:color="auto"/>
        <w:bottom w:val="none" w:sz="0" w:space="0" w:color="auto"/>
        <w:right w:val="none" w:sz="0" w:space="0" w:color="auto"/>
      </w:divBdr>
    </w:div>
    <w:div w:id="712929565">
      <w:bodyDiv w:val="1"/>
      <w:marLeft w:val="0"/>
      <w:marRight w:val="0"/>
      <w:marTop w:val="0"/>
      <w:marBottom w:val="0"/>
      <w:divBdr>
        <w:top w:val="none" w:sz="0" w:space="0" w:color="auto"/>
        <w:left w:val="none" w:sz="0" w:space="0" w:color="auto"/>
        <w:bottom w:val="none" w:sz="0" w:space="0" w:color="auto"/>
        <w:right w:val="none" w:sz="0" w:space="0" w:color="auto"/>
      </w:divBdr>
    </w:div>
    <w:div w:id="713043069">
      <w:bodyDiv w:val="1"/>
      <w:marLeft w:val="0"/>
      <w:marRight w:val="0"/>
      <w:marTop w:val="0"/>
      <w:marBottom w:val="0"/>
      <w:divBdr>
        <w:top w:val="none" w:sz="0" w:space="0" w:color="auto"/>
        <w:left w:val="none" w:sz="0" w:space="0" w:color="auto"/>
        <w:bottom w:val="none" w:sz="0" w:space="0" w:color="auto"/>
        <w:right w:val="none" w:sz="0" w:space="0" w:color="auto"/>
      </w:divBdr>
    </w:div>
    <w:div w:id="714352414">
      <w:bodyDiv w:val="1"/>
      <w:marLeft w:val="0"/>
      <w:marRight w:val="0"/>
      <w:marTop w:val="0"/>
      <w:marBottom w:val="0"/>
      <w:divBdr>
        <w:top w:val="none" w:sz="0" w:space="0" w:color="auto"/>
        <w:left w:val="none" w:sz="0" w:space="0" w:color="auto"/>
        <w:bottom w:val="none" w:sz="0" w:space="0" w:color="auto"/>
        <w:right w:val="none" w:sz="0" w:space="0" w:color="auto"/>
      </w:divBdr>
    </w:div>
    <w:div w:id="715275891">
      <w:bodyDiv w:val="1"/>
      <w:marLeft w:val="0"/>
      <w:marRight w:val="0"/>
      <w:marTop w:val="0"/>
      <w:marBottom w:val="0"/>
      <w:divBdr>
        <w:top w:val="none" w:sz="0" w:space="0" w:color="auto"/>
        <w:left w:val="none" w:sz="0" w:space="0" w:color="auto"/>
        <w:bottom w:val="none" w:sz="0" w:space="0" w:color="auto"/>
        <w:right w:val="none" w:sz="0" w:space="0" w:color="auto"/>
      </w:divBdr>
    </w:div>
    <w:div w:id="718479746">
      <w:bodyDiv w:val="1"/>
      <w:marLeft w:val="0"/>
      <w:marRight w:val="0"/>
      <w:marTop w:val="0"/>
      <w:marBottom w:val="0"/>
      <w:divBdr>
        <w:top w:val="none" w:sz="0" w:space="0" w:color="auto"/>
        <w:left w:val="none" w:sz="0" w:space="0" w:color="auto"/>
        <w:bottom w:val="none" w:sz="0" w:space="0" w:color="auto"/>
        <w:right w:val="none" w:sz="0" w:space="0" w:color="auto"/>
      </w:divBdr>
    </w:div>
    <w:div w:id="724063654">
      <w:bodyDiv w:val="1"/>
      <w:marLeft w:val="0"/>
      <w:marRight w:val="0"/>
      <w:marTop w:val="0"/>
      <w:marBottom w:val="0"/>
      <w:divBdr>
        <w:top w:val="none" w:sz="0" w:space="0" w:color="auto"/>
        <w:left w:val="none" w:sz="0" w:space="0" w:color="auto"/>
        <w:bottom w:val="none" w:sz="0" w:space="0" w:color="auto"/>
        <w:right w:val="none" w:sz="0" w:space="0" w:color="auto"/>
      </w:divBdr>
    </w:div>
    <w:div w:id="724181999">
      <w:bodyDiv w:val="1"/>
      <w:marLeft w:val="0"/>
      <w:marRight w:val="0"/>
      <w:marTop w:val="0"/>
      <w:marBottom w:val="0"/>
      <w:divBdr>
        <w:top w:val="none" w:sz="0" w:space="0" w:color="auto"/>
        <w:left w:val="none" w:sz="0" w:space="0" w:color="auto"/>
        <w:bottom w:val="none" w:sz="0" w:space="0" w:color="auto"/>
        <w:right w:val="none" w:sz="0" w:space="0" w:color="auto"/>
      </w:divBdr>
    </w:div>
    <w:div w:id="731466354">
      <w:bodyDiv w:val="1"/>
      <w:marLeft w:val="0"/>
      <w:marRight w:val="0"/>
      <w:marTop w:val="0"/>
      <w:marBottom w:val="0"/>
      <w:divBdr>
        <w:top w:val="none" w:sz="0" w:space="0" w:color="auto"/>
        <w:left w:val="none" w:sz="0" w:space="0" w:color="auto"/>
        <w:bottom w:val="none" w:sz="0" w:space="0" w:color="auto"/>
        <w:right w:val="none" w:sz="0" w:space="0" w:color="auto"/>
      </w:divBdr>
    </w:div>
    <w:div w:id="733703023">
      <w:bodyDiv w:val="1"/>
      <w:marLeft w:val="0"/>
      <w:marRight w:val="0"/>
      <w:marTop w:val="0"/>
      <w:marBottom w:val="0"/>
      <w:divBdr>
        <w:top w:val="none" w:sz="0" w:space="0" w:color="auto"/>
        <w:left w:val="none" w:sz="0" w:space="0" w:color="auto"/>
        <w:bottom w:val="none" w:sz="0" w:space="0" w:color="auto"/>
        <w:right w:val="none" w:sz="0" w:space="0" w:color="auto"/>
      </w:divBdr>
    </w:div>
    <w:div w:id="740248254">
      <w:bodyDiv w:val="1"/>
      <w:marLeft w:val="0"/>
      <w:marRight w:val="0"/>
      <w:marTop w:val="0"/>
      <w:marBottom w:val="0"/>
      <w:divBdr>
        <w:top w:val="none" w:sz="0" w:space="0" w:color="auto"/>
        <w:left w:val="none" w:sz="0" w:space="0" w:color="auto"/>
        <w:bottom w:val="none" w:sz="0" w:space="0" w:color="auto"/>
        <w:right w:val="none" w:sz="0" w:space="0" w:color="auto"/>
      </w:divBdr>
    </w:div>
    <w:div w:id="741368027">
      <w:bodyDiv w:val="1"/>
      <w:marLeft w:val="0"/>
      <w:marRight w:val="0"/>
      <w:marTop w:val="0"/>
      <w:marBottom w:val="0"/>
      <w:divBdr>
        <w:top w:val="none" w:sz="0" w:space="0" w:color="auto"/>
        <w:left w:val="none" w:sz="0" w:space="0" w:color="auto"/>
        <w:bottom w:val="none" w:sz="0" w:space="0" w:color="auto"/>
        <w:right w:val="none" w:sz="0" w:space="0" w:color="auto"/>
      </w:divBdr>
    </w:div>
    <w:div w:id="742528701">
      <w:bodyDiv w:val="1"/>
      <w:marLeft w:val="0"/>
      <w:marRight w:val="0"/>
      <w:marTop w:val="0"/>
      <w:marBottom w:val="0"/>
      <w:divBdr>
        <w:top w:val="none" w:sz="0" w:space="0" w:color="auto"/>
        <w:left w:val="none" w:sz="0" w:space="0" w:color="auto"/>
        <w:bottom w:val="none" w:sz="0" w:space="0" w:color="auto"/>
        <w:right w:val="none" w:sz="0" w:space="0" w:color="auto"/>
      </w:divBdr>
    </w:div>
    <w:div w:id="744496975">
      <w:bodyDiv w:val="1"/>
      <w:marLeft w:val="0"/>
      <w:marRight w:val="0"/>
      <w:marTop w:val="0"/>
      <w:marBottom w:val="0"/>
      <w:divBdr>
        <w:top w:val="none" w:sz="0" w:space="0" w:color="auto"/>
        <w:left w:val="none" w:sz="0" w:space="0" w:color="auto"/>
        <w:bottom w:val="none" w:sz="0" w:space="0" w:color="auto"/>
        <w:right w:val="none" w:sz="0" w:space="0" w:color="auto"/>
      </w:divBdr>
    </w:div>
    <w:div w:id="745765212">
      <w:bodyDiv w:val="1"/>
      <w:marLeft w:val="0"/>
      <w:marRight w:val="0"/>
      <w:marTop w:val="0"/>
      <w:marBottom w:val="0"/>
      <w:divBdr>
        <w:top w:val="none" w:sz="0" w:space="0" w:color="auto"/>
        <w:left w:val="none" w:sz="0" w:space="0" w:color="auto"/>
        <w:bottom w:val="none" w:sz="0" w:space="0" w:color="auto"/>
        <w:right w:val="none" w:sz="0" w:space="0" w:color="auto"/>
      </w:divBdr>
    </w:div>
    <w:div w:id="753747197">
      <w:bodyDiv w:val="1"/>
      <w:marLeft w:val="0"/>
      <w:marRight w:val="0"/>
      <w:marTop w:val="0"/>
      <w:marBottom w:val="0"/>
      <w:divBdr>
        <w:top w:val="none" w:sz="0" w:space="0" w:color="auto"/>
        <w:left w:val="none" w:sz="0" w:space="0" w:color="auto"/>
        <w:bottom w:val="none" w:sz="0" w:space="0" w:color="auto"/>
        <w:right w:val="none" w:sz="0" w:space="0" w:color="auto"/>
      </w:divBdr>
    </w:div>
    <w:div w:id="757366440">
      <w:bodyDiv w:val="1"/>
      <w:marLeft w:val="0"/>
      <w:marRight w:val="0"/>
      <w:marTop w:val="0"/>
      <w:marBottom w:val="0"/>
      <w:divBdr>
        <w:top w:val="none" w:sz="0" w:space="0" w:color="auto"/>
        <w:left w:val="none" w:sz="0" w:space="0" w:color="auto"/>
        <w:bottom w:val="none" w:sz="0" w:space="0" w:color="auto"/>
        <w:right w:val="none" w:sz="0" w:space="0" w:color="auto"/>
      </w:divBdr>
    </w:div>
    <w:div w:id="759715763">
      <w:bodyDiv w:val="1"/>
      <w:marLeft w:val="0"/>
      <w:marRight w:val="0"/>
      <w:marTop w:val="0"/>
      <w:marBottom w:val="0"/>
      <w:divBdr>
        <w:top w:val="none" w:sz="0" w:space="0" w:color="auto"/>
        <w:left w:val="none" w:sz="0" w:space="0" w:color="auto"/>
        <w:bottom w:val="none" w:sz="0" w:space="0" w:color="auto"/>
        <w:right w:val="none" w:sz="0" w:space="0" w:color="auto"/>
      </w:divBdr>
    </w:div>
    <w:div w:id="759985478">
      <w:bodyDiv w:val="1"/>
      <w:marLeft w:val="0"/>
      <w:marRight w:val="0"/>
      <w:marTop w:val="0"/>
      <w:marBottom w:val="0"/>
      <w:divBdr>
        <w:top w:val="none" w:sz="0" w:space="0" w:color="auto"/>
        <w:left w:val="none" w:sz="0" w:space="0" w:color="auto"/>
        <w:bottom w:val="none" w:sz="0" w:space="0" w:color="auto"/>
        <w:right w:val="none" w:sz="0" w:space="0" w:color="auto"/>
      </w:divBdr>
    </w:div>
    <w:div w:id="765030953">
      <w:bodyDiv w:val="1"/>
      <w:marLeft w:val="0"/>
      <w:marRight w:val="0"/>
      <w:marTop w:val="0"/>
      <w:marBottom w:val="0"/>
      <w:divBdr>
        <w:top w:val="none" w:sz="0" w:space="0" w:color="auto"/>
        <w:left w:val="none" w:sz="0" w:space="0" w:color="auto"/>
        <w:bottom w:val="none" w:sz="0" w:space="0" w:color="auto"/>
        <w:right w:val="none" w:sz="0" w:space="0" w:color="auto"/>
      </w:divBdr>
    </w:div>
    <w:div w:id="770390531">
      <w:bodyDiv w:val="1"/>
      <w:marLeft w:val="0"/>
      <w:marRight w:val="0"/>
      <w:marTop w:val="0"/>
      <w:marBottom w:val="0"/>
      <w:divBdr>
        <w:top w:val="none" w:sz="0" w:space="0" w:color="auto"/>
        <w:left w:val="none" w:sz="0" w:space="0" w:color="auto"/>
        <w:bottom w:val="none" w:sz="0" w:space="0" w:color="auto"/>
        <w:right w:val="none" w:sz="0" w:space="0" w:color="auto"/>
      </w:divBdr>
    </w:div>
    <w:div w:id="771585735">
      <w:bodyDiv w:val="1"/>
      <w:marLeft w:val="0"/>
      <w:marRight w:val="0"/>
      <w:marTop w:val="0"/>
      <w:marBottom w:val="0"/>
      <w:divBdr>
        <w:top w:val="none" w:sz="0" w:space="0" w:color="auto"/>
        <w:left w:val="none" w:sz="0" w:space="0" w:color="auto"/>
        <w:bottom w:val="none" w:sz="0" w:space="0" w:color="auto"/>
        <w:right w:val="none" w:sz="0" w:space="0" w:color="auto"/>
      </w:divBdr>
    </w:div>
    <w:div w:id="772168678">
      <w:bodyDiv w:val="1"/>
      <w:marLeft w:val="0"/>
      <w:marRight w:val="0"/>
      <w:marTop w:val="0"/>
      <w:marBottom w:val="0"/>
      <w:divBdr>
        <w:top w:val="none" w:sz="0" w:space="0" w:color="auto"/>
        <w:left w:val="none" w:sz="0" w:space="0" w:color="auto"/>
        <w:bottom w:val="none" w:sz="0" w:space="0" w:color="auto"/>
        <w:right w:val="none" w:sz="0" w:space="0" w:color="auto"/>
      </w:divBdr>
    </w:div>
    <w:div w:id="775978602">
      <w:bodyDiv w:val="1"/>
      <w:marLeft w:val="0"/>
      <w:marRight w:val="0"/>
      <w:marTop w:val="0"/>
      <w:marBottom w:val="0"/>
      <w:divBdr>
        <w:top w:val="none" w:sz="0" w:space="0" w:color="auto"/>
        <w:left w:val="none" w:sz="0" w:space="0" w:color="auto"/>
        <w:bottom w:val="none" w:sz="0" w:space="0" w:color="auto"/>
        <w:right w:val="none" w:sz="0" w:space="0" w:color="auto"/>
      </w:divBdr>
      <w:divsChild>
        <w:div w:id="1449353454">
          <w:marLeft w:val="0"/>
          <w:marRight w:val="0"/>
          <w:marTop w:val="0"/>
          <w:marBottom w:val="0"/>
          <w:divBdr>
            <w:top w:val="none" w:sz="0" w:space="0" w:color="auto"/>
            <w:left w:val="none" w:sz="0" w:space="0" w:color="auto"/>
            <w:bottom w:val="none" w:sz="0" w:space="0" w:color="auto"/>
            <w:right w:val="none" w:sz="0" w:space="0" w:color="auto"/>
          </w:divBdr>
          <w:divsChild>
            <w:div w:id="60711561">
              <w:marLeft w:val="0"/>
              <w:marRight w:val="0"/>
              <w:marTop w:val="0"/>
              <w:marBottom w:val="0"/>
              <w:divBdr>
                <w:top w:val="none" w:sz="0" w:space="0" w:color="auto"/>
                <w:left w:val="none" w:sz="0" w:space="0" w:color="auto"/>
                <w:bottom w:val="none" w:sz="0" w:space="0" w:color="auto"/>
                <w:right w:val="none" w:sz="0" w:space="0" w:color="auto"/>
              </w:divBdr>
              <w:divsChild>
                <w:div w:id="100331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368650">
      <w:bodyDiv w:val="1"/>
      <w:marLeft w:val="0"/>
      <w:marRight w:val="0"/>
      <w:marTop w:val="0"/>
      <w:marBottom w:val="0"/>
      <w:divBdr>
        <w:top w:val="none" w:sz="0" w:space="0" w:color="auto"/>
        <w:left w:val="none" w:sz="0" w:space="0" w:color="auto"/>
        <w:bottom w:val="none" w:sz="0" w:space="0" w:color="auto"/>
        <w:right w:val="none" w:sz="0" w:space="0" w:color="auto"/>
      </w:divBdr>
    </w:div>
    <w:div w:id="776826106">
      <w:bodyDiv w:val="1"/>
      <w:marLeft w:val="0"/>
      <w:marRight w:val="0"/>
      <w:marTop w:val="0"/>
      <w:marBottom w:val="0"/>
      <w:divBdr>
        <w:top w:val="none" w:sz="0" w:space="0" w:color="auto"/>
        <w:left w:val="none" w:sz="0" w:space="0" w:color="auto"/>
        <w:bottom w:val="none" w:sz="0" w:space="0" w:color="auto"/>
        <w:right w:val="none" w:sz="0" w:space="0" w:color="auto"/>
      </w:divBdr>
    </w:div>
    <w:div w:id="778334212">
      <w:bodyDiv w:val="1"/>
      <w:marLeft w:val="0"/>
      <w:marRight w:val="0"/>
      <w:marTop w:val="0"/>
      <w:marBottom w:val="0"/>
      <w:divBdr>
        <w:top w:val="none" w:sz="0" w:space="0" w:color="auto"/>
        <w:left w:val="none" w:sz="0" w:space="0" w:color="auto"/>
        <w:bottom w:val="none" w:sz="0" w:space="0" w:color="auto"/>
        <w:right w:val="none" w:sz="0" w:space="0" w:color="auto"/>
      </w:divBdr>
    </w:div>
    <w:div w:id="782386250">
      <w:bodyDiv w:val="1"/>
      <w:marLeft w:val="0"/>
      <w:marRight w:val="0"/>
      <w:marTop w:val="0"/>
      <w:marBottom w:val="0"/>
      <w:divBdr>
        <w:top w:val="none" w:sz="0" w:space="0" w:color="auto"/>
        <w:left w:val="none" w:sz="0" w:space="0" w:color="auto"/>
        <w:bottom w:val="none" w:sz="0" w:space="0" w:color="auto"/>
        <w:right w:val="none" w:sz="0" w:space="0" w:color="auto"/>
      </w:divBdr>
    </w:div>
    <w:div w:id="786506993">
      <w:bodyDiv w:val="1"/>
      <w:marLeft w:val="0"/>
      <w:marRight w:val="0"/>
      <w:marTop w:val="0"/>
      <w:marBottom w:val="0"/>
      <w:divBdr>
        <w:top w:val="none" w:sz="0" w:space="0" w:color="auto"/>
        <w:left w:val="none" w:sz="0" w:space="0" w:color="auto"/>
        <w:bottom w:val="none" w:sz="0" w:space="0" w:color="auto"/>
        <w:right w:val="none" w:sz="0" w:space="0" w:color="auto"/>
      </w:divBdr>
    </w:div>
    <w:div w:id="787891826">
      <w:bodyDiv w:val="1"/>
      <w:marLeft w:val="0"/>
      <w:marRight w:val="0"/>
      <w:marTop w:val="0"/>
      <w:marBottom w:val="0"/>
      <w:divBdr>
        <w:top w:val="none" w:sz="0" w:space="0" w:color="auto"/>
        <w:left w:val="none" w:sz="0" w:space="0" w:color="auto"/>
        <w:bottom w:val="none" w:sz="0" w:space="0" w:color="auto"/>
        <w:right w:val="none" w:sz="0" w:space="0" w:color="auto"/>
      </w:divBdr>
    </w:div>
    <w:div w:id="789859378">
      <w:bodyDiv w:val="1"/>
      <w:marLeft w:val="0"/>
      <w:marRight w:val="0"/>
      <w:marTop w:val="0"/>
      <w:marBottom w:val="0"/>
      <w:divBdr>
        <w:top w:val="none" w:sz="0" w:space="0" w:color="auto"/>
        <w:left w:val="none" w:sz="0" w:space="0" w:color="auto"/>
        <w:bottom w:val="none" w:sz="0" w:space="0" w:color="auto"/>
        <w:right w:val="none" w:sz="0" w:space="0" w:color="auto"/>
      </w:divBdr>
    </w:div>
    <w:div w:id="793981230">
      <w:bodyDiv w:val="1"/>
      <w:marLeft w:val="0"/>
      <w:marRight w:val="0"/>
      <w:marTop w:val="0"/>
      <w:marBottom w:val="0"/>
      <w:divBdr>
        <w:top w:val="none" w:sz="0" w:space="0" w:color="auto"/>
        <w:left w:val="none" w:sz="0" w:space="0" w:color="auto"/>
        <w:bottom w:val="none" w:sz="0" w:space="0" w:color="auto"/>
        <w:right w:val="none" w:sz="0" w:space="0" w:color="auto"/>
      </w:divBdr>
    </w:div>
    <w:div w:id="795879163">
      <w:bodyDiv w:val="1"/>
      <w:marLeft w:val="0"/>
      <w:marRight w:val="0"/>
      <w:marTop w:val="0"/>
      <w:marBottom w:val="0"/>
      <w:divBdr>
        <w:top w:val="none" w:sz="0" w:space="0" w:color="auto"/>
        <w:left w:val="none" w:sz="0" w:space="0" w:color="auto"/>
        <w:bottom w:val="none" w:sz="0" w:space="0" w:color="auto"/>
        <w:right w:val="none" w:sz="0" w:space="0" w:color="auto"/>
      </w:divBdr>
    </w:div>
    <w:div w:id="795950049">
      <w:bodyDiv w:val="1"/>
      <w:marLeft w:val="0"/>
      <w:marRight w:val="0"/>
      <w:marTop w:val="0"/>
      <w:marBottom w:val="0"/>
      <w:divBdr>
        <w:top w:val="none" w:sz="0" w:space="0" w:color="auto"/>
        <w:left w:val="none" w:sz="0" w:space="0" w:color="auto"/>
        <w:bottom w:val="none" w:sz="0" w:space="0" w:color="auto"/>
        <w:right w:val="none" w:sz="0" w:space="0" w:color="auto"/>
      </w:divBdr>
    </w:div>
    <w:div w:id="798768155">
      <w:bodyDiv w:val="1"/>
      <w:marLeft w:val="0"/>
      <w:marRight w:val="0"/>
      <w:marTop w:val="0"/>
      <w:marBottom w:val="0"/>
      <w:divBdr>
        <w:top w:val="none" w:sz="0" w:space="0" w:color="auto"/>
        <w:left w:val="none" w:sz="0" w:space="0" w:color="auto"/>
        <w:bottom w:val="none" w:sz="0" w:space="0" w:color="auto"/>
        <w:right w:val="none" w:sz="0" w:space="0" w:color="auto"/>
      </w:divBdr>
    </w:div>
    <w:div w:id="803349173">
      <w:bodyDiv w:val="1"/>
      <w:marLeft w:val="0"/>
      <w:marRight w:val="0"/>
      <w:marTop w:val="0"/>
      <w:marBottom w:val="0"/>
      <w:divBdr>
        <w:top w:val="none" w:sz="0" w:space="0" w:color="auto"/>
        <w:left w:val="none" w:sz="0" w:space="0" w:color="auto"/>
        <w:bottom w:val="none" w:sz="0" w:space="0" w:color="auto"/>
        <w:right w:val="none" w:sz="0" w:space="0" w:color="auto"/>
      </w:divBdr>
    </w:div>
    <w:div w:id="804082052">
      <w:bodyDiv w:val="1"/>
      <w:marLeft w:val="0"/>
      <w:marRight w:val="0"/>
      <w:marTop w:val="0"/>
      <w:marBottom w:val="0"/>
      <w:divBdr>
        <w:top w:val="none" w:sz="0" w:space="0" w:color="auto"/>
        <w:left w:val="none" w:sz="0" w:space="0" w:color="auto"/>
        <w:bottom w:val="none" w:sz="0" w:space="0" w:color="auto"/>
        <w:right w:val="none" w:sz="0" w:space="0" w:color="auto"/>
      </w:divBdr>
    </w:div>
    <w:div w:id="805778284">
      <w:bodyDiv w:val="1"/>
      <w:marLeft w:val="0"/>
      <w:marRight w:val="0"/>
      <w:marTop w:val="0"/>
      <w:marBottom w:val="0"/>
      <w:divBdr>
        <w:top w:val="none" w:sz="0" w:space="0" w:color="auto"/>
        <w:left w:val="none" w:sz="0" w:space="0" w:color="auto"/>
        <w:bottom w:val="none" w:sz="0" w:space="0" w:color="auto"/>
        <w:right w:val="none" w:sz="0" w:space="0" w:color="auto"/>
      </w:divBdr>
    </w:div>
    <w:div w:id="811603479">
      <w:bodyDiv w:val="1"/>
      <w:marLeft w:val="0"/>
      <w:marRight w:val="0"/>
      <w:marTop w:val="0"/>
      <w:marBottom w:val="0"/>
      <w:divBdr>
        <w:top w:val="none" w:sz="0" w:space="0" w:color="auto"/>
        <w:left w:val="none" w:sz="0" w:space="0" w:color="auto"/>
        <w:bottom w:val="none" w:sz="0" w:space="0" w:color="auto"/>
        <w:right w:val="none" w:sz="0" w:space="0" w:color="auto"/>
      </w:divBdr>
    </w:div>
    <w:div w:id="812259359">
      <w:bodyDiv w:val="1"/>
      <w:marLeft w:val="0"/>
      <w:marRight w:val="0"/>
      <w:marTop w:val="0"/>
      <w:marBottom w:val="0"/>
      <w:divBdr>
        <w:top w:val="none" w:sz="0" w:space="0" w:color="auto"/>
        <w:left w:val="none" w:sz="0" w:space="0" w:color="auto"/>
        <w:bottom w:val="none" w:sz="0" w:space="0" w:color="auto"/>
        <w:right w:val="none" w:sz="0" w:space="0" w:color="auto"/>
      </w:divBdr>
    </w:div>
    <w:div w:id="814563948">
      <w:bodyDiv w:val="1"/>
      <w:marLeft w:val="0"/>
      <w:marRight w:val="0"/>
      <w:marTop w:val="0"/>
      <w:marBottom w:val="0"/>
      <w:divBdr>
        <w:top w:val="none" w:sz="0" w:space="0" w:color="auto"/>
        <w:left w:val="none" w:sz="0" w:space="0" w:color="auto"/>
        <w:bottom w:val="none" w:sz="0" w:space="0" w:color="auto"/>
        <w:right w:val="none" w:sz="0" w:space="0" w:color="auto"/>
      </w:divBdr>
    </w:div>
    <w:div w:id="815294158">
      <w:bodyDiv w:val="1"/>
      <w:marLeft w:val="0"/>
      <w:marRight w:val="0"/>
      <w:marTop w:val="0"/>
      <w:marBottom w:val="0"/>
      <w:divBdr>
        <w:top w:val="none" w:sz="0" w:space="0" w:color="auto"/>
        <w:left w:val="none" w:sz="0" w:space="0" w:color="auto"/>
        <w:bottom w:val="none" w:sz="0" w:space="0" w:color="auto"/>
        <w:right w:val="none" w:sz="0" w:space="0" w:color="auto"/>
      </w:divBdr>
    </w:div>
    <w:div w:id="818765191">
      <w:bodyDiv w:val="1"/>
      <w:marLeft w:val="0"/>
      <w:marRight w:val="0"/>
      <w:marTop w:val="0"/>
      <w:marBottom w:val="0"/>
      <w:divBdr>
        <w:top w:val="none" w:sz="0" w:space="0" w:color="auto"/>
        <w:left w:val="none" w:sz="0" w:space="0" w:color="auto"/>
        <w:bottom w:val="none" w:sz="0" w:space="0" w:color="auto"/>
        <w:right w:val="none" w:sz="0" w:space="0" w:color="auto"/>
      </w:divBdr>
    </w:div>
    <w:div w:id="820343617">
      <w:bodyDiv w:val="1"/>
      <w:marLeft w:val="0"/>
      <w:marRight w:val="0"/>
      <w:marTop w:val="0"/>
      <w:marBottom w:val="0"/>
      <w:divBdr>
        <w:top w:val="none" w:sz="0" w:space="0" w:color="auto"/>
        <w:left w:val="none" w:sz="0" w:space="0" w:color="auto"/>
        <w:bottom w:val="none" w:sz="0" w:space="0" w:color="auto"/>
        <w:right w:val="none" w:sz="0" w:space="0" w:color="auto"/>
      </w:divBdr>
    </w:div>
    <w:div w:id="821048762">
      <w:bodyDiv w:val="1"/>
      <w:marLeft w:val="0"/>
      <w:marRight w:val="0"/>
      <w:marTop w:val="0"/>
      <w:marBottom w:val="0"/>
      <w:divBdr>
        <w:top w:val="none" w:sz="0" w:space="0" w:color="auto"/>
        <w:left w:val="none" w:sz="0" w:space="0" w:color="auto"/>
        <w:bottom w:val="none" w:sz="0" w:space="0" w:color="auto"/>
        <w:right w:val="none" w:sz="0" w:space="0" w:color="auto"/>
      </w:divBdr>
    </w:div>
    <w:div w:id="824013895">
      <w:bodyDiv w:val="1"/>
      <w:marLeft w:val="0"/>
      <w:marRight w:val="0"/>
      <w:marTop w:val="0"/>
      <w:marBottom w:val="0"/>
      <w:divBdr>
        <w:top w:val="none" w:sz="0" w:space="0" w:color="auto"/>
        <w:left w:val="none" w:sz="0" w:space="0" w:color="auto"/>
        <w:bottom w:val="none" w:sz="0" w:space="0" w:color="auto"/>
        <w:right w:val="none" w:sz="0" w:space="0" w:color="auto"/>
      </w:divBdr>
    </w:div>
    <w:div w:id="824053717">
      <w:bodyDiv w:val="1"/>
      <w:marLeft w:val="0"/>
      <w:marRight w:val="0"/>
      <w:marTop w:val="0"/>
      <w:marBottom w:val="0"/>
      <w:divBdr>
        <w:top w:val="none" w:sz="0" w:space="0" w:color="auto"/>
        <w:left w:val="none" w:sz="0" w:space="0" w:color="auto"/>
        <w:bottom w:val="none" w:sz="0" w:space="0" w:color="auto"/>
        <w:right w:val="none" w:sz="0" w:space="0" w:color="auto"/>
      </w:divBdr>
    </w:div>
    <w:div w:id="824509927">
      <w:bodyDiv w:val="1"/>
      <w:marLeft w:val="0"/>
      <w:marRight w:val="0"/>
      <w:marTop w:val="0"/>
      <w:marBottom w:val="0"/>
      <w:divBdr>
        <w:top w:val="none" w:sz="0" w:space="0" w:color="auto"/>
        <w:left w:val="none" w:sz="0" w:space="0" w:color="auto"/>
        <w:bottom w:val="none" w:sz="0" w:space="0" w:color="auto"/>
        <w:right w:val="none" w:sz="0" w:space="0" w:color="auto"/>
      </w:divBdr>
    </w:div>
    <w:div w:id="824586683">
      <w:bodyDiv w:val="1"/>
      <w:marLeft w:val="0"/>
      <w:marRight w:val="0"/>
      <w:marTop w:val="0"/>
      <w:marBottom w:val="0"/>
      <w:divBdr>
        <w:top w:val="none" w:sz="0" w:space="0" w:color="auto"/>
        <w:left w:val="none" w:sz="0" w:space="0" w:color="auto"/>
        <w:bottom w:val="none" w:sz="0" w:space="0" w:color="auto"/>
        <w:right w:val="none" w:sz="0" w:space="0" w:color="auto"/>
      </w:divBdr>
    </w:div>
    <w:div w:id="825245929">
      <w:bodyDiv w:val="1"/>
      <w:marLeft w:val="0"/>
      <w:marRight w:val="0"/>
      <w:marTop w:val="0"/>
      <w:marBottom w:val="0"/>
      <w:divBdr>
        <w:top w:val="none" w:sz="0" w:space="0" w:color="auto"/>
        <w:left w:val="none" w:sz="0" w:space="0" w:color="auto"/>
        <w:bottom w:val="none" w:sz="0" w:space="0" w:color="auto"/>
        <w:right w:val="none" w:sz="0" w:space="0" w:color="auto"/>
      </w:divBdr>
    </w:div>
    <w:div w:id="830676760">
      <w:bodyDiv w:val="1"/>
      <w:marLeft w:val="0"/>
      <w:marRight w:val="0"/>
      <w:marTop w:val="0"/>
      <w:marBottom w:val="0"/>
      <w:divBdr>
        <w:top w:val="none" w:sz="0" w:space="0" w:color="auto"/>
        <w:left w:val="none" w:sz="0" w:space="0" w:color="auto"/>
        <w:bottom w:val="none" w:sz="0" w:space="0" w:color="auto"/>
        <w:right w:val="none" w:sz="0" w:space="0" w:color="auto"/>
      </w:divBdr>
    </w:div>
    <w:div w:id="832792212">
      <w:bodyDiv w:val="1"/>
      <w:marLeft w:val="0"/>
      <w:marRight w:val="0"/>
      <w:marTop w:val="0"/>
      <w:marBottom w:val="0"/>
      <w:divBdr>
        <w:top w:val="none" w:sz="0" w:space="0" w:color="auto"/>
        <w:left w:val="none" w:sz="0" w:space="0" w:color="auto"/>
        <w:bottom w:val="none" w:sz="0" w:space="0" w:color="auto"/>
        <w:right w:val="none" w:sz="0" w:space="0" w:color="auto"/>
      </w:divBdr>
    </w:div>
    <w:div w:id="832911691">
      <w:bodyDiv w:val="1"/>
      <w:marLeft w:val="0"/>
      <w:marRight w:val="0"/>
      <w:marTop w:val="0"/>
      <w:marBottom w:val="0"/>
      <w:divBdr>
        <w:top w:val="none" w:sz="0" w:space="0" w:color="auto"/>
        <w:left w:val="none" w:sz="0" w:space="0" w:color="auto"/>
        <w:bottom w:val="none" w:sz="0" w:space="0" w:color="auto"/>
        <w:right w:val="none" w:sz="0" w:space="0" w:color="auto"/>
      </w:divBdr>
    </w:div>
    <w:div w:id="833255019">
      <w:bodyDiv w:val="1"/>
      <w:marLeft w:val="0"/>
      <w:marRight w:val="0"/>
      <w:marTop w:val="0"/>
      <w:marBottom w:val="0"/>
      <w:divBdr>
        <w:top w:val="none" w:sz="0" w:space="0" w:color="auto"/>
        <w:left w:val="none" w:sz="0" w:space="0" w:color="auto"/>
        <w:bottom w:val="none" w:sz="0" w:space="0" w:color="auto"/>
        <w:right w:val="none" w:sz="0" w:space="0" w:color="auto"/>
      </w:divBdr>
    </w:div>
    <w:div w:id="835074652">
      <w:bodyDiv w:val="1"/>
      <w:marLeft w:val="0"/>
      <w:marRight w:val="0"/>
      <w:marTop w:val="0"/>
      <w:marBottom w:val="0"/>
      <w:divBdr>
        <w:top w:val="none" w:sz="0" w:space="0" w:color="auto"/>
        <w:left w:val="none" w:sz="0" w:space="0" w:color="auto"/>
        <w:bottom w:val="none" w:sz="0" w:space="0" w:color="auto"/>
        <w:right w:val="none" w:sz="0" w:space="0" w:color="auto"/>
      </w:divBdr>
    </w:div>
    <w:div w:id="841774568">
      <w:bodyDiv w:val="1"/>
      <w:marLeft w:val="0"/>
      <w:marRight w:val="0"/>
      <w:marTop w:val="0"/>
      <w:marBottom w:val="0"/>
      <w:divBdr>
        <w:top w:val="none" w:sz="0" w:space="0" w:color="auto"/>
        <w:left w:val="none" w:sz="0" w:space="0" w:color="auto"/>
        <w:bottom w:val="none" w:sz="0" w:space="0" w:color="auto"/>
        <w:right w:val="none" w:sz="0" w:space="0" w:color="auto"/>
      </w:divBdr>
    </w:div>
    <w:div w:id="845097607">
      <w:bodyDiv w:val="1"/>
      <w:marLeft w:val="0"/>
      <w:marRight w:val="0"/>
      <w:marTop w:val="0"/>
      <w:marBottom w:val="0"/>
      <w:divBdr>
        <w:top w:val="none" w:sz="0" w:space="0" w:color="auto"/>
        <w:left w:val="none" w:sz="0" w:space="0" w:color="auto"/>
        <w:bottom w:val="none" w:sz="0" w:space="0" w:color="auto"/>
        <w:right w:val="none" w:sz="0" w:space="0" w:color="auto"/>
      </w:divBdr>
      <w:divsChild>
        <w:div w:id="2052068004">
          <w:marLeft w:val="0"/>
          <w:marRight w:val="0"/>
          <w:marTop w:val="0"/>
          <w:marBottom w:val="0"/>
          <w:divBdr>
            <w:top w:val="none" w:sz="0" w:space="0" w:color="auto"/>
            <w:left w:val="none" w:sz="0" w:space="0" w:color="auto"/>
            <w:bottom w:val="none" w:sz="0" w:space="0" w:color="auto"/>
            <w:right w:val="none" w:sz="0" w:space="0" w:color="auto"/>
          </w:divBdr>
          <w:divsChild>
            <w:div w:id="898786317">
              <w:marLeft w:val="0"/>
              <w:marRight w:val="0"/>
              <w:marTop w:val="0"/>
              <w:marBottom w:val="0"/>
              <w:divBdr>
                <w:top w:val="none" w:sz="0" w:space="0" w:color="auto"/>
                <w:left w:val="none" w:sz="0" w:space="0" w:color="auto"/>
                <w:bottom w:val="none" w:sz="0" w:space="0" w:color="auto"/>
                <w:right w:val="none" w:sz="0" w:space="0" w:color="auto"/>
              </w:divBdr>
              <w:divsChild>
                <w:div w:id="1516770203">
                  <w:marLeft w:val="0"/>
                  <w:marRight w:val="0"/>
                  <w:marTop w:val="0"/>
                  <w:marBottom w:val="0"/>
                  <w:divBdr>
                    <w:top w:val="none" w:sz="0" w:space="0" w:color="auto"/>
                    <w:left w:val="none" w:sz="0" w:space="0" w:color="auto"/>
                    <w:bottom w:val="none" w:sz="0" w:space="0" w:color="auto"/>
                    <w:right w:val="none" w:sz="0" w:space="0" w:color="auto"/>
                  </w:divBdr>
                  <w:divsChild>
                    <w:div w:id="1642467491">
                      <w:marLeft w:val="0"/>
                      <w:marRight w:val="0"/>
                      <w:marTop w:val="0"/>
                      <w:marBottom w:val="0"/>
                      <w:divBdr>
                        <w:top w:val="none" w:sz="0" w:space="0" w:color="auto"/>
                        <w:left w:val="none" w:sz="0" w:space="0" w:color="auto"/>
                        <w:bottom w:val="none" w:sz="0" w:space="0" w:color="auto"/>
                        <w:right w:val="none" w:sz="0" w:space="0" w:color="auto"/>
                      </w:divBdr>
                      <w:divsChild>
                        <w:div w:id="151402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828463">
      <w:bodyDiv w:val="1"/>
      <w:marLeft w:val="0"/>
      <w:marRight w:val="0"/>
      <w:marTop w:val="0"/>
      <w:marBottom w:val="0"/>
      <w:divBdr>
        <w:top w:val="none" w:sz="0" w:space="0" w:color="auto"/>
        <w:left w:val="none" w:sz="0" w:space="0" w:color="auto"/>
        <w:bottom w:val="none" w:sz="0" w:space="0" w:color="auto"/>
        <w:right w:val="none" w:sz="0" w:space="0" w:color="auto"/>
      </w:divBdr>
    </w:div>
    <w:div w:id="846097681">
      <w:bodyDiv w:val="1"/>
      <w:marLeft w:val="0"/>
      <w:marRight w:val="0"/>
      <w:marTop w:val="0"/>
      <w:marBottom w:val="0"/>
      <w:divBdr>
        <w:top w:val="none" w:sz="0" w:space="0" w:color="auto"/>
        <w:left w:val="none" w:sz="0" w:space="0" w:color="auto"/>
        <w:bottom w:val="none" w:sz="0" w:space="0" w:color="auto"/>
        <w:right w:val="none" w:sz="0" w:space="0" w:color="auto"/>
      </w:divBdr>
    </w:div>
    <w:div w:id="847064575">
      <w:bodyDiv w:val="1"/>
      <w:marLeft w:val="0"/>
      <w:marRight w:val="0"/>
      <w:marTop w:val="0"/>
      <w:marBottom w:val="0"/>
      <w:divBdr>
        <w:top w:val="none" w:sz="0" w:space="0" w:color="auto"/>
        <w:left w:val="none" w:sz="0" w:space="0" w:color="auto"/>
        <w:bottom w:val="none" w:sz="0" w:space="0" w:color="auto"/>
        <w:right w:val="none" w:sz="0" w:space="0" w:color="auto"/>
      </w:divBdr>
    </w:div>
    <w:div w:id="848369570">
      <w:bodyDiv w:val="1"/>
      <w:marLeft w:val="0"/>
      <w:marRight w:val="0"/>
      <w:marTop w:val="0"/>
      <w:marBottom w:val="0"/>
      <w:divBdr>
        <w:top w:val="none" w:sz="0" w:space="0" w:color="auto"/>
        <w:left w:val="none" w:sz="0" w:space="0" w:color="auto"/>
        <w:bottom w:val="none" w:sz="0" w:space="0" w:color="auto"/>
        <w:right w:val="none" w:sz="0" w:space="0" w:color="auto"/>
      </w:divBdr>
    </w:div>
    <w:div w:id="850528347">
      <w:bodyDiv w:val="1"/>
      <w:marLeft w:val="0"/>
      <w:marRight w:val="0"/>
      <w:marTop w:val="0"/>
      <w:marBottom w:val="0"/>
      <w:divBdr>
        <w:top w:val="none" w:sz="0" w:space="0" w:color="auto"/>
        <w:left w:val="none" w:sz="0" w:space="0" w:color="auto"/>
        <w:bottom w:val="none" w:sz="0" w:space="0" w:color="auto"/>
        <w:right w:val="none" w:sz="0" w:space="0" w:color="auto"/>
      </w:divBdr>
    </w:div>
    <w:div w:id="851650783">
      <w:bodyDiv w:val="1"/>
      <w:marLeft w:val="0"/>
      <w:marRight w:val="0"/>
      <w:marTop w:val="0"/>
      <w:marBottom w:val="0"/>
      <w:divBdr>
        <w:top w:val="none" w:sz="0" w:space="0" w:color="auto"/>
        <w:left w:val="none" w:sz="0" w:space="0" w:color="auto"/>
        <w:bottom w:val="none" w:sz="0" w:space="0" w:color="auto"/>
        <w:right w:val="none" w:sz="0" w:space="0" w:color="auto"/>
      </w:divBdr>
    </w:div>
    <w:div w:id="851721394">
      <w:bodyDiv w:val="1"/>
      <w:marLeft w:val="0"/>
      <w:marRight w:val="0"/>
      <w:marTop w:val="0"/>
      <w:marBottom w:val="0"/>
      <w:divBdr>
        <w:top w:val="none" w:sz="0" w:space="0" w:color="auto"/>
        <w:left w:val="none" w:sz="0" w:space="0" w:color="auto"/>
        <w:bottom w:val="none" w:sz="0" w:space="0" w:color="auto"/>
        <w:right w:val="none" w:sz="0" w:space="0" w:color="auto"/>
      </w:divBdr>
    </w:div>
    <w:div w:id="857043195">
      <w:bodyDiv w:val="1"/>
      <w:marLeft w:val="0"/>
      <w:marRight w:val="0"/>
      <w:marTop w:val="0"/>
      <w:marBottom w:val="0"/>
      <w:divBdr>
        <w:top w:val="none" w:sz="0" w:space="0" w:color="auto"/>
        <w:left w:val="none" w:sz="0" w:space="0" w:color="auto"/>
        <w:bottom w:val="none" w:sz="0" w:space="0" w:color="auto"/>
        <w:right w:val="none" w:sz="0" w:space="0" w:color="auto"/>
      </w:divBdr>
    </w:div>
    <w:div w:id="858278163">
      <w:bodyDiv w:val="1"/>
      <w:marLeft w:val="0"/>
      <w:marRight w:val="0"/>
      <w:marTop w:val="0"/>
      <w:marBottom w:val="0"/>
      <w:divBdr>
        <w:top w:val="none" w:sz="0" w:space="0" w:color="auto"/>
        <w:left w:val="none" w:sz="0" w:space="0" w:color="auto"/>
        <w:bottom w:val="none" w:sz="0" w:space="0" w:color="auto"/>
        <w:right w:val="none" w:sz="0" w:space="0" w:color="auto"/>
      </w:divBdr>
    </w:div>
    <w:div w:id="859396949">
      <w:bodyDiv w:val="1"/>
      <w:marLeft w:val="0"/>
      <w:marRight w:val="0"/>
      <w:marTop w:val="0"/>
      <w:marBottom w:val="0"/>
      <w:divBdr>
        <w:top w:val="none" w:sz="0" w:space="0" w:color="auto"/>
        <w:left w:val="none" w:sz="0" w:space="0" w:color="auto"/>
        <w:bottom w:val="none" w:sz="0" w:space="0" w:color="auto"/>
        <w:right w:val="none" w:sz="0" w:space="0" w:color="auto"/>
      </w:divBdr>
    </w:div>
    <w:div w:id="860779267">
      <w:bodyDiv w:val="1"/>
      <w:marLeft w:val="0"/>
      <w:marRight w:val="0"/>
      <w:marTop w:val="0"/>
      <w:marBottom w:val="0"/>
      <w:divBdr>
        <w:top w:val="none" w:sz="0" w:space="0" w:color="auto"/>
        <w:left w:val="none" w:sz="0" w:space="0" w:color="auto"/>
        <w:bottom w:val="none" w:sz="0" w:space="0" w:color="auto"/>
        <w:right w:val="none" w:sz="0" w:space="0" w:color="auto"/>
      </w:divBdr>
    </w:div>
    <w:div w:id="861288218">
      <w:bodyDiv w:val="1"/>
      <w:marLeft w:val="0"/>
      <w:marRight w:val="0"/>
      <w:marTop w:val="0"/>
      <w:marBottom w:val="0"/>
      <w:divBdr>
        <w:top w:val="none" w:sz="0" w:space="0" w:color="auto"/>
        <w:left w:val="none" w:sz="0" w:space="0" w:color="auto"/>
        <w:bottom w:val="none" w:sz="0" w:space="0" w:color="auto"/>
        <w:right w:val="none" w:sz="0" w:space="0" w:color="auto"/>
      </w:divBdr>
      <w:divsChild>
        <w:div w:id="1348483254">
          <w:marLeft w:val="0"/>
          <w:marRight w:val="0"/>
          <w:marTop w:val="0"/>
          <w:marBottom w:val="0"/>
          <w:divBdr>
            <w:top w:val="none" w:sz="0" w:space="0" w:color="auto"/>
            <w:left w:val="none" w:sz="0" w:space="0" w:color="auto"/>
            <w:bottom w:val="none" w:sz="0" w:space="0" w:color="auto"/>
            <w:right w:val="none" w:sz="0" w:space="0" w:color="auto"/>
          </w:divBdr>
        </w:div>
      </w:divsChild>
    </w:div>
    <w:div w:id="863009785">
      <w:bodyDiv w:val="1"/>
      <w:marLeft w:val="0"/>
      <w:marRight w:val="0"/>
      <w:marTop w:val="0"/>
      <w:marBottom w:val="0"/>
      <w:divBdr>
        <w:top w:val="none" w:sz="0" w:space="0" w:color="auto"/>
        <w:left w:val="none" w:sz="0" w:space="0" w:color="auto"/>
        <w:bottom w:val="none" w:sz="0" w:space="0" w:color="auto"/>
        <w:right w:val="none" w:sz="0" w:space="0" w:color="auto"/>
      </w:divBdr>
    </w:div>
    <w:div w:id="863398308">
      <w:bodyDiv w:val="1"/>
      <w:marLeft w:val="0"/>
      <w:marRight w:val="0"/>
      <w:marTop w:val="0"/>
      <w:marBottom w:val="0"/>
      <w:divBdr>
        <w:top w:val="none" w:sz="0" w:space="0" w:color="auto"/>
        <w:left w:val="none" w:sz="0" w:space="0" w:color="auto"/>
        <w:bottom w:val="none" w:sz="0" w:space="0" w:color="auto"/>
        <w:right w:val="none" w:sz="0" w:space="0" w:color="auto"/>
      </w:divBdr>
    </w:div>
    <w:div w:id="869685300">
      <w:bodyDiv w:val="1"/>
      <w:marLeft w:val="0"/>
      <w:marRight w:val="0"/>
      <w:marTop w:val="0"/>
      <w:marBottom w:val="0"/>
      <w:divBdr>
        <w:top w:val="none" w:sz="0" w:space="0" w:color="auto"/>
        <w:left w:val="none" w:sz="0" w:space="0" w:color="auto"/>
        <w:bottom w:val="none" w:sz="0" w:space="0" w:color="auto"/>
        <w:right w:val="none" w:sz="0" w:space="0" w:color="auto"/>
      </w:divBdr>
    </w:div>
    <w:div w:id="871380666">
      <w:bodyDiv w:val="1"/>
      <w:marLeft w:val="0"/>
      <w:marRight w:val="0"/>
      <w:marTop w:val="0"/>
      <w:marBottom w:val="0"/>
      <w:divBdr>
        <w:top w:val="none" w:sz="0" w:space="0" w:color="auto"/>
        <w:left w:val="none" w:sz="0" w:space="0" w:color="auto"/>
        <w:bottom w:val="none" w:sz="0" w:space="0" w:color="auto"/>
        <w:right w:val="none" w:sz="0" w:space="0" w:color="auto"/>
      </w:divBdr>
    </w:div>
    <w:div w:id="872309417">
      <w:bodyDiv w:val="1"/>
      <w:marLeft w:val="0"/>
      <w:marRight w:val="0"/>
      <w:marTop w:val="0"/>
      <w:marBottom w:val="0"/>
      <w:divBdr>
        <w:top w:val="none" w:sz="0" w:space="0" w:color="auto"/>
        <w:left w:val="none" w:sz="0" w:space="0" w:color="auto"/>
        <w:bottom w:val="none" w:sz="0" w:space="0" w:color="auto"/>
        <w:right w:val="none" w:sz="0" w:space="0" w:color="auto"/>
      </w:divBdr>
    </w:div>
    <w:div w:id="880242788">
      <w:bodyDiv w:val="1"/>
      <w:marLeft w:val="0"/>
      <w:marRight w:val="0"/>
      <w:marTop w:val="0"/>
      <w:marBottom w:val="0"/>
      <w:divBdr>
        <w:top w:val="none" w:sz="0" w:space="0" w:color="auto"/>
        <w:left w:val="none" w:sz="0" w:space="0" w:color="auto"/>
        <w:bottom w:val="none" w:sz="0" w:space="0" w:color="auto"/>
        <w:right w:val="none" w:sz="0" w:space="0" w:color="auto"/>
      </w:divBdr>
    </w:div>
    <w:div w:id="882837442">
      <w:bodyDiv w:val="1"/>
      <w:marLeft w:val="0"/>
      <w:marRight w:val="0"/>
      <w:marTop w:val="0"/>
      <w:marBottom w:val="0"/>
      <w:divBdr>
        <w:top w:val="none" w:sz="0" w:space="0" w:color="auto"/>
        <w:left w:val="none" w:sz="0" w:space="0" w:color="auto"/>
        <w:bottom w:val="none" w:sz="0" w:space="0" w:color="auto"/>
        <w:right w:val="none" w:sz="0" w:space="0" w:color="auto"/>
      </w:divBdr>
    </w:div>
    <w:div w:id="888033540">
      <w:bodyDiv w:val="1"/>
      <w:marLeft w:val="0"/>
      <w:marRight w:val="0"/>
      <w:marTop w:val="0"/>
      <w:marBottom w:val="0"/>
      <w:divBdr>
        <w:top w:val="none" w:sz="0" w:space="0" w:color="auto"/>
        <w:left w:val="none" w:sz="0" w:space="0" w:color="auto"/>
        <w:bottom w:val="none" w:sz="0" w:space="0" w:color="auto"/>
        <w:right w:val="none" w:sz="0" w:space="0" w:color="auto"/>
      </w:divBdr>
    </w:div>
    <w:div w:id="890119477">
      <w:bodyDiv w:val="1"/>
      <w:marLeft w:val="0"/>
      <w:marRight w:val="0"/>
      <w:marTop w:val="0"/>
      <w:marBottom w:val="0"/>
      <w:divBdr>
        <w:top w:val="none" w:sz="0" w:space="0" w:color="auto"/>
        <w:left w:val="none" w:sz="0" w:space="0" w:color="auto"/>
        <w:bottom w:val="none" w:sz="0" w:space="0" w:color="auto"/>
        <w:right w:val="none" w:sz="0" w:space="0" w:color="auto"/>
      </w:divBdr>
    </w:div>
    <w:div w:id="891431014">
      <w:bodyDiv w:val="1"/>
      <w:marLeft w:val="0"/>
      <w:marRight w:val="0"/>
      <w:marTop w:val="0"/>
      <w:marBottom w:val="0"/>
      <w:divBdr>
        <w:top w:val="none" w:sz="0" w:space="0" w:color="auto"/>
        <w:left w:val="none" w:sz="0" w:space="0" w:color="auto"/>
        <w:bottom w:val="none" w:sz="0" w:space="0" w:color="auto"/>
        <w:right w:val="none" w:sz="0" w:space="0" w:color="auto"/>
      </w:divBdr>
    </w:div>
    <w:div w:id="895049034">
      <w:bodyDiv w:val="1"/>
      <w:marLeft w:val="0"/>
      <w:marRight w:val="0"/>
      <w:marTop w:val="0"/>
      <w:marBottom w:val="0"/>
      <w:divBdr>
        <w:top w:val="none" w:sz="0" w:space="0" w:color="auto"/>
        <w:left w:val="none" w:sz="0" w:space="0" w:color="auto"/>
        <w:bottom w:val="none" w:sz="0" w:space="0" w:color="auto"/>
        <w:right w:val="none" w:sz="0" w:space="0" w:color="auto"/>
      </w:divBdr>
    </w:div>
    <w:div w:id="897715539">
      <w:bodyDiv w:val="1"/>
      <w:marLeft w:val="0"/>
      <w:marRight w:val="0"/>
      <w:marTop w:val="0"/>
      <w:marBottom w:val="0"/>
      <w:divBdr>
        <w:top w:val="none" w:sz="0" w:space="0" w:color="auto"/>
        <w:left w:val="none" w:sz="0" w:space="0" w:color="auto"/>
        <w:bottom w:val="none" w:sz="0" w:space="0" w:color="auto"/>
        <w:right w:val="none" w:sz="0" w:space="0" w:color="auto"/>
      </w:divBdr>
    </w:div>
    <w:div w:id="898368566">
      <w:bodyDiv w:val="1"/>
      <w:marLeft w:val="0"/>
      <w:marRight w:val="0"/>
      <w:marTop w:val="0"/>
      <w:marBottom w:val="0"/>
      <w:divBdr>
        <w:top w:val="none" w:sz="0" w:space="0" w:color="auto"/>
        <w:left w:val="none" w:sz="0" w:space="0" w:color="auto"/>
        <w:bottom w:val="none" w:sz="0" w:space="0" w:color="auto"/>
        <w:right w:val="none" w:sz="0" w:space="0" w:color="auto"/>
      </w:divBdr>
    </w:div>
    <w:div w:id="903180017">
      <w:bodyDiv w:val="1"/>
      <w:marLeft w:val="0"/>
      <w:marRight w:val="0"/>
      <w:marTop w:val="0"/>
      <w:marBottom w:val="0"/>
      <w:divBdr>
        <w:top w:val="none" w:sz="0" w:space="0" w:color="auto"/>
        <w:left w:val="none" w:sz="0" w:space="0" w:color="auto"/>
        <w:bottom w:val="none" w:sz="0" w:space="0" w:color="auto"/>
        <w:right w:val="none" w:sz="0" w:space="0" w:color="auto"/>
      </w:divBdr>
    </w:div>
    <w:div w:id="904217846">
      <w:bodyDiv w:val="1"/>
      <w:marLeft w:val="0"/>
      <w:marRight w:val="0"/>
      <w:marTop w:val="0"/>
      <w:marBottom w:val="0"/>
      <w:divBdr>
        <w:top w:val="none" w:sz="0" w:space="0" w:color="auto"/>
        <w:left w:val="none" w:sz="0" w:space="0" w:color="auto"/>
        <w:bottom w:val="none" w:sz="0" w:space="0" w:color="auto"/>
        <w:right w:val="none" w:sz="0" w:space="0" w:color="auto"/>
      </w:divBdr>
    </w:div>
    <w:div w:id="904922061">
      <w:bodyDiv w:val="1"/>
      <w:marLeft w:val="0"/>
      <w:marRight w:val="0"/>
      <w:marTop w:val="0"/>
      <w:marBottom w:val="0"/>
      <w:divBdr>
        <w:top w:val="none" w:sz="0" w:space="0" w:color="auto"/>
        <w:left w:val="none" w:sz="0" w:space="0" w:color="auto"/>
        <w:bottom w:val="none" w:sz="0" w:space="0" w:color="auto"/>
        <w:right w:val="none" w:sz="0" w:space="0" w:color="auto"/>
      </w:divBdr>
    </w:div>
    <w:div w:id="905267037">
      <w:bodyDiv w:val="1"/>
      <w:marLeft w:val="0"/>
      <w:marRight w:val="0"/>
      <w:marTop w:val="0"/>
      <w:marBottom w:val="0"/>
      <w:divBdr>
        <w:top w:val="none" w:sz="0" w:space="0" w:color="auto"/>
        <w:left w:val="none" w:sz="0" w:space="0" w:color="auto"/>
        <w:bottom w:val="none" w:sz="0" w:space="0" w:color="auto"/>
        <w:right w:val="none" w:sz="0" w:space="0" w:color="auto"/>
      </w:divBdr>
    </w:div>
    <w:div w:id="907374603">
      <w:bodyDiv w:val="1"/>
      <w:marLeft w:val="0"/>
      <w:marRight w:val="0"/>
      <w:marTop w:val="0"/>
      <w:marBottom w:val="0"/>
      <w:divBdr>
        <w:top w:val="none" w:sz="0" w:space="0" w:color="auto"/>
        <w:left w:val="none" w:sz="0" w:space="0" w:color="auto"/>
        <w:bottom w:val="none" w:sz="0" w:space="0" w:color="auto"/>
        <w:right w:val="none" w:sz="0" w:space="0" w:color="auto"/>
      </w:divBdr>
    </w:div>
    <w:div w:id="911088190">
      <w:bodyDiv w:val="1"/>
      <w:marLeft w:val="0"/>
      <w:marRight w:val="0"/>
      <w:marTop w:val="0"/>
      <w:marBottom w:val="0"/>
      <w:divBdr>
        <w:top w:val="none" w:sz="0" w:space="0" w:color="auto"/>
        <w:left w:val="none" w:sz="0" w:space="0" w:color="auto"/>
        <w:bottom w:val="none" w:sz="0" w:space="0" w:color="auto"/>
        <w:right w:val="none" w:sz="0" w:space="0" w:color="auto"/>
      </w:divBdr>
    </w:div>
    <w:div w:id="921724322">
      <w:bodyDiv w:val="1"/>
      <w:marLeft w:val="0"/>
      <w:marRight w:val="0"/>
      <w:marTop w:val="0"/>
      <w:marBottom w:val="0"/>
      <w:divBdr>
        <w:top w:val="none" w:sz="0" w:space="0" w:color="auto"/>
        <w:left w:val="none" w:sz="0" w:space="0" w:color="auto"/>
        <w:bottom w:val="none" w:sz="0" w:space="0" w:color="auto"/>
        <w:right w:val="none" w:sz="0" w:space="0" w:color="auto"/>
      </w:divBdr>
    </w:div>
    <w:div w:id="924458897">
      <w:bodyDiv w:val="1"/>
      <w:marLeft w:val="0"/>
      <w:marRight w:val="0"/>
      <w:marTop w:val="0"/>
      <w:marBottom w:val="0"/>
      <w:divBdr>
        <w:top w:val="none" w:sz="0" w:space="0" w:color="auto"/>
        <w:left w:val="none" w:sz="0" w:space="0" w:color="auto"/>
        <w:bottom w:val="none" w:sz="0" w:space="0" w:color="auto"/>
        <w:right w:val="none" w:sz="0" w:space="0" w:color="auto"/>
      </w:divBdr>
    </w:div>
    <w:div w:id="935019517">
      <w:bodyDiv w:val="1"/>
      <w:marLeft w:val="0"/>
      <w:marRight w:val="0"/>
      <w:marTop w:val="0"/>
      <w:marBottom w:val="0"/>
      <w:divBdr>
        <w:top w:val="none" w:sz="0" w:space="0" w:color="auto"/>
        <w:left w:val="none" w:sz="0" w:space="0" w:color="auto"/>
        <w:bottom w:val="none" w:sz="0" w:space="0" w:color="auto"/>
        <w:right w:val="none" w:sz="0" w:space="0" w:color="auto"/>
      </w:divBdr>
    </w:div>
    <w:div w:id="941033684">
      <w:bodyDiv w:val="1"/>
      <w:marLeft w:val="0"/>
      <w:marRight w:val="0"/>
      <w:marTop w:val="0"/>
      <w:marBottom w:val="0"/>
      <w:divBdr>
        <w:top w:val="none" w:sz="0" w:space="0" w:color="auto"/>
        <w:left w:val="none" w:sz="0" w:space="0" w:color="auto"/>
        <w:bottom w:val="none" w:sz="0" w:space="0" w:color="auto"/>
        <w:right w:val="none" w:sz="0" w:space="0" w:color="auto"/>
      </w:divBdr>
    </w:div>
    <w:div w:id="944993902">
      <w:bodyDiv w:val="1"/>
      <w:marLeft w:val="0"/>
      <w:marRight w:val="0"/>
      <w:marTop w:val="0"/>
      <w:marBottom w:val="0"/>
      <w:divBdr>
        <w:top w:val="none" w:sz="0" w:space="0" w:color="auto"/>
        <w:left w:val="none" w:sz="0" w:space="0" w:color="auto"/>
        <w:bottom w:val="none" w:sz="0" w:space="0" w:color="auto"/>
        <w:right w:val="none" w:sz="0" w:space="0" w:color="auto"/>
      </w:divBdr>
    </w:div>
    <w:div w:id="947350052">
      <w:bodyDiv w:val="1"/>
      <w:marLeft w:val="0"/>
      <w:marRight w:val="0"/>
      <w:marTop w:val="0"/>
      <w:marBottom w:val="0"/>
      <w:divBdr>
        <w:top w:val="none" w:sz="0" w:space="0" w:color="auto"/>
        <w:left w:val="none" w:sz="0" w:space="0" w:color="auto"/>
        <w:bottom w:val="none" w:sz="0" w:space="0" w:color="auto"/>
        <w:right w:val="none" w:sz="0" w:space="0" w:color="auto"/>
      </w:divBdr>
    </w:div>
    <w:div w:id="956059338">
      <w:bodyDiv w:val="1"/>
      <w:marLeft w:val="0"/>
      <w:marRight w:val="0"/>
      <w:marTop w:val="0"/>
      <w:marBottom w:val="0"/>
      <w:divBdr>
        <w:top w:val="none" w:sz="0" w:space="0" w:color="auto"/>
        <w:left w:val="none" w:sz="0" w:space="0" w:color="auto"/>
        <w:bottom w:val="none" w:sz="0" w:space="0" w:color="auto"/>
        <w:right w:val="none" w:sz="0" w:space="0" w:color="auto"/>
      </w:divBdr>
    </w:div>
    <w:div w:id="963196341">
      <w:bodyDiv w:val="1"/>
      <w:marLeft w:val="0"/>
      <w:marRight w:val="0"/>
      <w:marTop w:val="0"/>
      <w:marBottom w:val="0"/>
      <w:divBdr>
        <w:top w:val="none" w:sz="0" w:space="0" w:color="auto"/>
        <w:left w:val="none" w:sz="0" w:space="0" w:color="auto"/>
        <w:bottom w:val="none" w:sz="0" w:space="0" w:color="auto"/>
        <w:right w:val="none" w:sz="0" w:space="0" w:color="auto"/>
      </w:divBdr>
    </w:div>
    <w:div w:id="970742451">
      <w:bodyDiv w:val="1"/>
      <w:marLeft w:val="0"/>
      <w:marRight w:val="0"/>
      <w:marTop w:val="0"/>
      <w:marBottom w:val="0"/>
      <w:divBdr>
        <w:top w:val="none" w:sz="0" w:space="0" w:color="auto"/>
        <w:left w:val="none" w:sz="0" w:space="0" w:color="auto"/>
        <w:bottom w:val="none" w:sz="0" w:space="0" w:color="auto"/>
        <w:right w:val="none" w:sz="0" w:space="0" w:color="auto"/>
      </w:divBdr>
    </w:div>
    <w:div w:id="973487474">
      <w:bodyDiv w:val="1"/>
      <w:marLeft w:val="0"/>
      <w:marRight w:val="0"/>
      <w:marTop w:val="0"/>
      <w:marBottom w:val="0"/>
      <w:divBdr>
        <w:top w:val="none" w:sz="0" w:space="0" w:color="auto"/>
        <w:left w:val="none" w:sz="0" w:space="0" w:color="auto"/>
        <w:bottom w:val="none" w:sz="0" w:space="0" w:color="auto"/>
        <w:right w:val="none" w:sz="0" w:space="0" w:color="auto"/>
      </w:divBdr>
    </w:div>
    <w:div w:id="973489731">
      <w:bodyDiv w:val="1"/>
      <w:marLeft w:val="0"/>
      <w:marRight w:val="0"/>
      <w:marTop w:val="0"/>
      <w:marBottom w:val="0"/>
      <w:divBdr>
        <w:top w:val="none" w:sz="0" w:space="0" w:color="auto"/>
        <w:left w:val="none" w:sz="0" w:space="0" w:color="auto"/>
        <w:bottom w:val="none" w:sz="0" w:space="0" w:color="auto"/>
        <w:right w:val="none" w:sz="0" w:space="0" w:color="auto"/>
      </w:divBdr>
    </w:div>
    <w:div w:id="983433393">
      <w:bodyDiv w:val="1"/>
      <w:marLeft w:val="0"/>
      <w:marRight w:val="0"/>
      <w:marTop w:val="0"/>
      <w:marBottom w:val="0"/>
      <w:divBdr>
        <w:top w:val="none" w:sz="0" w:space="0" w:color="auto"/>
        <w:left w:val="none" w:sz="0" w:space="0" w:color="auto"/>
        <w:bottom w:val="none" w:sz="0" w:space="0" w:color="auto"/>
        <w:right w:val="none" w:sz="0" w:space="0" w:color="auto"/>
      </w:divBdr>
    </w:div>
    <w:div w:id="984118716">
      <w:bodyDiv w:val="1"/>
      <w:marLeft w:val="0"/>
      <w:marRight w:val="0"/>
      <w:marTop w:val="0"/>
      <w:marBottom w:val="0"/>
      <w:divBdr>
        <w:top w:val="none" w:sz="0" w:space="0" w:color="auto"/>
        <w:left w:val="none" w:sz="0" w:space="0" w:color="auto"/>
        <w:bottom w:val="none" w:sz="0" w:space="0" w:color="auto"/>
        <w:right w:val="none" w:sz="0" w:space="0" w:color="auto"/>
      </w:divBdr>
    </w:div>
    <w:div w:id="984894579">
      <w:bodyDiv w:val="1"/>
      <w:marLeft w:val="0"/>
      <w:marRight w:val="0"/>
      <w:marTop w:val="0"/>
      <w:marBottom w:val="0"/>
      <w:divBdr>
        <w:top w:val="none" w:sz="0" w:space="0" w:color="auto"/>
        <w:left w:val="none" w:sz="0" w:space="0" w:color="auto"/>
        <w:bottom w:val="none" w:sz="0" w:space="0" w:color="auto"/>
        <w:right w:val="none" w:sz="0" w:space="0" w:color="auto"/>
      </w:divBdr>
    </w:div>
    <w:div w:id="987854874">
      <w:bodyDiv w:val="1"/>
      <w:marLeft w:val="0"/>
      <w:marRight w:val="0"/>
      <w:marTop w:val="0"/>
      <w:marBottom w:val="0"/>
      <w:divBdr>
        <w:top w:val="none" w:sz="0" w:space="0" w:color="auto"/>
        <w:left w:val="none" w:sz="0" w:space="0" w:color="auto"/>
        <w:bottom w:val="none" w:sz="0" w:space="0" w:color="auto"/>
        <w:right w:val="none" w:sz="0" w:space="0" w:color="auto"/>
      </w:divBdr>
    </w:div>
    <w:div w:id="991786240">
      <w:bodyDiv w:val="1"/>
      <w:marLeft w:val="0"/>
      <w:marRight w:val="0"/>
      <w:marTop w:val="0"/>
      <w:marBottom w:val="0"/>
      <w:divBdr>
        <w:top w:val="none" w:sz="0" w:space="0" w:color="auto"/>
        <w:left w:val="none" w:sz="0" w:space="0" w:color="auto"/>
        <w:bottom w:val="none" w:sz="0" w:space="0" w:color="auto"/>
        <w:right w:val="none" w:sz="0" w:space="0" w:color="auto"/>
      </w:divBdr>
    </w:div>
    <w:div w:id="997808979">
      <w:bodyDiv w:val="1"/>
      <w:marLeft w:val="0"/>
      <w:marRight w:val="0"/>
      <w:marTop w:val="0"/>
      <w:marBottom w:val="0"/>
      <w:divBdr>
        <w:top w:val="none" w:sz="0" w:space="0" w:color="auto"/>
        <w:left w:val="none" w:sz="0" w:space="0" w:color="auto"/>
        <w:bottom w:val="none" w:sz="0" w:space="0" w:color="auto"/>
        <w:right w:val="none" w:sz="0" w:space="0" w:color="auto"/>
      </w:divBdr>
    </w:div>
    <w:div w:id="998997093">
      <w:bodyDiv w:val="1"/>
      <w:marLeft w:val="0"/>
      <w:marRight w:val="0"/>
      <w:marTop w:val="0"/>
      <w:marBottom w:val="0"/>
      <w:divBdr>
        <w:top w:val="none" w:sz="0" w:space="0" w:color="auto"/>
        <w:left w:val="none" w:sz="0" w:space="0" w:color="auto"/>
        <w:bottom w:val="none" w:sz="0" w:space="0" w:color="auto"/>
        <w:right w:val="none" w:sz="0" w:space="0" w:color="auto"/>
      </w:divBdr>
    </w:div>
    <w:div w:id="999579249">
      <w:bodyDiv w:val="1"/>
      <w:marLeft w:val="0"/>
      <w:marRight w:val="0"/>
      <w:marTop w:val="0"/>
      <w:marBottom w:val="0"/>
      <w:divBdr>
        <w:top w:val="none" w:sz="0" w:space="0" w:color="auto"/>
        <w:left w:val="none" w:sz="0" w:space="0" w:color="auto"/>
        <w:bottom w:val="none" w:sz="0" w:space="0" w:color="auto"/>
        <w:right w:val="none" w:sz="0" w:space="0" w:color="auto"/>
      </w:divBdr>
    </w:div>
    <w:div w:id="999843213">
      <w:bodyDiv w:val="1"/>
      <w:marLeft w:val="0"/>
      <w:marRight w:val="0"/>
      <w:marTop w:val="0"/>
      <w:marBottom w:val="0"/>
      <w:divBdr>
        <w:top w:val="none" w:sz="0" w:space="0" w:color="auto"/>
        <w:left w:val="none" w:sz="0" w:space="0" w:color="auto"/>
        <w:bottom w:val="none" w:sz="0" w:space="0" w:color="auto"/>
        <w:right w:val="none" w:sz="0" w:space="0" w:color="auto"/>
      </w:divBdr>
    </w:div>
    <w:div w:id="1000697148">
      <w:bodyDiv w:val="1"/>
      <w:marLeft w:val="0"/>
      <w:marRight w:val="0"/>
      <w:marTop w:val="0"/>
      <w:marBottom w:val="0"/>
      <w:divBdr>
        <w:top w:val="none" w:sz="0" w:space="0" w:color="auto"/>
        <w:left w:val="none" w:sz="0" w:space="0" w:color="auto"/>
        <w:bottom w:val="none" w:sz="0" w:space="0" w:color="auto"/>
        <w:right w:val="none" w:sz="0" w:space="0" w:color="auto"/>
      </w:divBdr>
    </w:div>
    <w:div w:id="1004086961">
      <w:bodyDiv w:val="1"/>
      <w:marLeft w:val="0"/>
      <w:marRight w:val="0"/>
      <w:marTop w:val="0"/>
      <w:marBottom w:val="0"/>
      <w:divBdr>
        <w:top w:val="none" w:sz="0" w:space="0" w:color="auto"/>
        <w:left w:val="none" w:sz="0" w:space="0" w:color="auto"/>
        <w:bottom w:val="none" w:sz="0" w:space="0" w:color="auto"/>
        <w:right w:val="none" w:sz="0" w:space="0" w:color="auto"/>
      </w:divBdr>
    </w:div>
    <w:div w:id="1005741808">
      <w:bodyDiv w:val="1"/>
      <w:marLeft w:val="0"/>
      <w:marRight w:val="0"/>
      <w:marTop w:val="0"/>
      <w:marBottom w:val="0"/>
      <w:divBdr>
        <w:top w:val="none" w:sz="0" w:space="0" w:color="auto"/>
        <w:left w:val="none" w:sz="0" w:space="0" w:color="auto"/>
        <w:bottom w:val="none" w:sz="0" w:space="0" w:color="auto"/>
        <w:right w:val="none" w:sz="0" w:space="0" w:color="auto"/>
      </w:divBdr>
    </w:div>
    <w:div w:id="1006400932">
      <w:bodyDiv w:val="1"/>
      <w:marLeft w:val="0"/>
      <w:marRight w:val="0"/>
      <w:marTop w:val="0"/>
      <w:marBottom w:val="0"/>
      <w:divBdr>
        <w:top w:val="none" w:sz="0" w:space="0" w:color="auto"/>
        <w:left w:val="none" w:sz="0" w:space="0" w:color="auto"/>
        <w:bottom w:val="none" w:sz="0" w:space="0" w:color="auto"/>
        <w:right w:val="none" w:sz="0" w:space="0" w:color="auto"/>
      </w:divBdr>
    </w:div>
    <w:div w:id="1009674132">
      <w:bodyDiv w:val="1"/>
      <w:marLeft w:val="0"/>
      <w:marRight w:val="0"/>
      <w:marTop w:val="0"/>
      <w:marBottom w:val="0"/>
      <w:divBdr>
        <w:top w:val="none" w:sz="0" w:space="0" w:color="auto"/>
        <w:left w:val="none" w:sz="0" w:space="0" w:color="auto"/>
        <w:bottom w:val="none" w:sz="0" w:space="0" w:color="auto"/>
        <w:right w:val="none" w:sz="0" w:space="0" w:color="auto"/>
      </w:divBdr>
    </w:div>
    <w:div w:id="1010330546">
      <w:bodyDiv w:val="1"/>
      <w:marLeft w:val="0"/>
      <w:marRight w:val="0"/>
      <w:marTop w:val="0"/>
      <w:marBottom w:val="0"/>
      <w:divBdr>
        <w:top w:val="none" w:sz="0" w:space="0" w:color="auto"/>
        <w:left w:val="none" w:sz="0" w:space="0" w:color="auto"/>
        <w:bottom w:val="none" w:sz="0" w:space="0" w:color="auto"/>
        <w:right w:val="none" w:sz="0" w:space="0" w:color="auto"/>
      </w:divBdr>
    </w:div>
    <w:div w:id="1013337636">
      <w:bodyDiv w:val="1"/>
      <w:marLeft w:val="0"/>
      <w:marRight w:val="0"/>
      <w:marTop w:val="0"/>
      <w:marBottom w:val="0"/>
      <w:divBdr>
        <w:top w:val="none" w:sz="0" w:space="0" w:color="auto"/>
        <w:left w:val="none" w:sz="0" w:space="0" w:color="auto"/>
        <w:bottom w:val="none" w:sz="0" w:space="0" w:color="auto"/>
        <w:right w:val="none" w:sz="0" w:space="0" w:color="auto"/>
      </w:divBdr>
    </w:div>
    <w:div w:id="1013455169">
      <w:bodyDiv w:val="1"/>
      <w:marLeft w:val="0"/>
      <w:marRight w:val="0"/>
      <w:marTop w:val="0"/>
      <w:marBottom w:val="0"/>
      <w:divBdr>
        <w:top w:val="none" w:sz="0" w:space="0" w:color="auto"/>
        <w:left w:val="none" w:sz="0" w:space="0" w:color="auto"/>
        <w:bottom w:val="none" w:sz="0" w:space="0" w:color="auto"/>
        <w:right w:val="none" w:sz="0" w:space="0" w:color="auto"/>
      </w:divBdr>
    </w:div>
    <w:div w:id="1014921728">
      <w:bodyDiv w:val="1"/>
      <w:marLeft w:val="0"/>
      <w:marRight w:val="0"/>
      <w:marTop w:val="0"/>
      <w:marBottom w:val="0"/>
      <w:divBdr>
        <w:top w:val="none" w:sz="0" w:space="0" w:color="auto"/>
        <w:left w:val="none" w:sz="0" w:space="0" w:color="auto"/>
        <w:bottom w:val="none" w:sz="0" w:space="0" w:color="auto"/>
        <w:right w:val="none" w:sz="0" w:space="0" w:color="auto"/>
      </w:divBdr>
    </w:div>
    <w:div w:id="1016006285">
      <w:bodyDiv w:val="1"/>
      <w:marLeft w:val="0"/>
      <w:marRight w:val="0"/>
      <w:marTop w:val="0"/>
      <w:marBottom w:val="0"/>
      <w:divBdr>
        <w:top w:val="none" w:sz="0" w:space="0" w:color="auto"/>
        <w:left w:val="none" w:sz="0" w:space="0" w:color="auto"/>
        <w:bottom w:val="none" w:sz="0" w:space="0" w:color="auto"/>
        <w:right w:val="none" w:sz="0" w:space="0" w:color="auto"/>
      </w:divBdr>
    </w:div>
    <w:div w:id="1019969424">
      <w:bodyDiv w:val="1"/>
      <w:marLeft w:val="0"/>
      <w:marRight w:val="0"/>
      <w:marTop w:val="0"/>
      <w:marBottom w:val="0"/>
      <w:divBdr>
        <w:top w:val="none" w:sz="0" w:space="0" w:color="auto"/>
        <w:left w:val="none" w:sz="0" w:space="0" w:color="auto"/>
        <w:bottom w:val="none" w:sz="0" w:space="0" w:color="auto"/>
        <w:right w:val="none" w:sz="0" w:space="0" w:color="auto"/>
      </w:divBdr>
    </w:div>
    <w:div w:id="1023480005">
      <w:bodyDiv w:val="1"/>
      <w:marLeft w:val="0"/>
      <w:marRight w:val="0"/>
      <w:marTop w:val="0"/>
      <w:marBottom w:val="0"/>
      <w:divBdr>
        <w:top w:val="none" w:sz="0" w:space="0" w:color="auto"/>
        <w:left w:val="none" w:sz="0" w:space="0" w:color="auto"/>
        <w:bottom w:val="none" w:sz="0" w:space="0" w:color="auto"/>
        <w:right w:val="none" w:sz="0" w:space="0" w:color="auto"/>
      </w:divBdr>
    </w:div>
    <w:div w:id="1027221731">
      <w:bodyDiv w:val="1"/>
      <w:marLeft w:val="0"/>
      <w:marRight w:val="0"/>
      <w:marTop w:val="0"/>
      <w:marBottom w:val="0"/>
      <w:divBdr>
        <w:top w:val="none" w:sz="0" w:space="0" w:color="auto"/>
        <w:left w:val="none" w:sz="0" w:space="0" w:color="auto"/>
        <w:bottom w:val="none" w:sz="0" w:space="0" w:color="auto"/>
        <w:right w:val="none" w:sz="0" w:space="0" w:color="auto"/>
      </w:divBdr>
    </w:div>
    <w:div w:id="1030883433">
      <w:bodyDiv w:val="1"/>
      <w:marLeft w:val="0"/>
      <w:marRight w:val="0"/>
      <w:marTop w:val="0"/>
      <w:marBottom w:val="0"/>
      <w:divBdr>
        <w:top w:val="none" w:sz="0" w:space="0" w:color="auto"/>
        <w:left w:val="none" w:sz="0" w:space="0" w:color="auto"/>
        <w:bottom w:val="none" w:sz="0" w:space="0" w:color="auto"/>
        <w:right w:val="none" w:sz="0" w:space="0" w:color="auto"/>
      </w:divBdr>
    </w:div>
    <w:div w:id="1031497313">
      <w:bodyDiv w:val="1"/>
      <w:marLeft w:val="0"/>
      <w:marRight w:val="0"/>
      <w:marTop w:val="0"/>
      <w:marBottom w:val="0"/>
      <w:divBdr>
        <w:top w:val="none" w:sz="0" w:space="0" w:color="auto"/>
        <w:left w:val="none" w:sz="0" w:space="0" w:color="auto"/>
        <w:bottom w:val="none" w:sz="0" w:space="0" w:color="auto"/>
        <w:right w:val="none" w:sz="0" w:space="0" w:color="auto"/>
      </w:divBdr>
    </w:div>
    <w:div w:id="1033306463">
      <w:bodyDiv w:val="1"/>
      <w:marLeft w:val="0"/>
      <w:marRight w:val="0"/>
      <w:marTop w:val="0"/>
      <w:marBottom w:val="0"/>
      <w:divBdr>
        <w:top w:val="none" w:sz="0" w:space="0" w:color="auto"/>
        <w:left w:val="none" w:sz="0" w:space="0" w:color="auto"/>
        <w:bottom w:val="none" w:sz="0" w:space="0" w:color="auto"/>
        <w:right w:val="none" w:sz="0" w:space="0" w:color="auto"/>
      </w:divBdr>
      <w:divsChild>
        <w:div w:id="1116483272">
          <w:marLeft w:val="0"/>
          <w:marRight w:val="0"/>
          <w:marTop w:val="0"/>
          <w:marBottom w:val="0"/>
          <w:divBdr>
            <w:top w:val="none" w:sz="0" w:space="0" w:color="auto"/>
            <w:left w:val="none" w:sz="0" w:space="0" w:color="auto"/>
            <w:bottom w:val="none" w:sz="0" w:space="0" w:color="auto"/>
            <w:right w:val="none" w:sz="0" w:space="0" w:color="auto"/>
          </w:divBdr>
        </w:div>
      </w:divsChild>
    </w:div>
    <w:div w:id="1035542449">
      <w:bodyDiv w:val="1"/>
      <w:marLeft w:val="0"/>
      <w:marRight w:val="0"/>
      <w:marTop w:val="0"/>
      <w:marBottom w:val="0"/>
      <w:divBdr>
        <w:top w:val="none" w:sz="0" w:space="0" w:color="auto"/>
        <w:left w:val="none" w:sz="0" w:space="0" w:color="auto"/>
        <w:bottom w:val="none" w:sz="0" w:space="0" w:color="auto"/>
        <w:right w:val="none" w:sz="0" w:space="0" w:color="auto"/>
      </w:divBdr>
    </w:div>
    <w:div w:id="1045985747">
      <w:bodyDiv w:val="1"/>
      <w:marLeft w:val="0"/>
      <w:marRight w:val="0"/>
      <w:marTop w:val="0"/>
      <w:marBottom w:val="0"/>
      <w:divBdr>
        <w:top w:val="none" w:sz="0" w:space="0" w:color="auto"/>
        <w:left w:val="none" w:sz="0" w:space="0" w:color="auto"/>
        <w:bottom w:val="none" w:sz="0" w:space="0" w:color="auto"/>
        <w:right w:val="none" w:sz="0" w:space="0" w:color="auto"/>
      </w:divBdr>
    </w:div>
    <w:div w:id="1050375474">
      <w:bodyDiv w:val="1"/>
      <w:marLeft w:val="0"/>
      <w:marRight w:val="0"/>
      <w:marTop w:val="0"/>
      <w:marBottom w:val="0"/>
      <w:divBdr>
        <w:top w:val="none" w:sz="0" w:space="0" w:color="auto"/>
        <w:left w:val="none" w:sz="0" w:space="0" w:color="auto"/>
        <w:bottom w:val="none" w:sz="0" w:space="0" w:color="auto"/>
        <w:right w:val="none" w:sz="0" w:space="0" w:color="auto"/>
      </w:divBdr>
    </w:div>
    <w:div w:id="1055347723">
      <w:bodyDiv w:val="1"/>
      <w:marLeft w:val="0"/>
      <w:marRight w:val="0"/>
      <w:marTop w:val="0"/>
      <w:marBottom w:val="0"/>
      <w:divBdr>
        <w:top w:val="none" w:sz="0" w:space="0" w:color="auto"/>
        <w:left w:val="none" w:sz="0" w:space="0" w:color="auto"/>
        <w:bottom w:val="none" w:sz="0" w:space="0" w:color="auto"/>
        <w:right w:val="none" w:sz="0" w:space="0" w:color="auto"/>
      </w:divBdr>
    </w:div>
    <w:div w:id="1056275135">
      <w:bodyDiv w:val="1"/>
      <w:marLeft w:val="0"/>
      <w:marRight w:val="0"/>
      <w:marTop w:val="0"/>
      <w:marBottom w:val="0"/>
      <w:divBdr>
        <w:top w:val="none" w:sz="0" w:space="0" w:color="auto"/>
        <w:left w:val="none" w:sz="0" w:space="0" w:color="auto"/>
        <w:bottom w:val="none" w:sz="0" w:space="0" w:color="auto"/>
        <w:right w:val="none" w:sz="0" w:space="0" w:color="auto"/>
      </w:divBdr>
    </w:div>
    <w:div w:id="1056583364">
      <w:bodyDiv w:val="1"/>
      <w:marLeft w:val="0"/>
      <w:marRight w:val="0"/>
      <w:marTop w:val="0"/>
      <w:marBottom w:val="0"/>
      <w:divBdr>
        <w:top w:val="none" w:sz="0" w:space="0" w:color="auto"/>
        <w:left w:val="none" w:sz="0" w:space="0" w:color="auto"/>
        <w:bottom w:val="none" w:sz="0" w:space="0" w:color="auto"/>
        <w:right w:val="none" w:sz="0" w:space="0" w:color="auto"/>
      </w:divBdr>
    </w:div>
    <w:div w:id="1058236981">
      <w:bodyDiv w:val="1"/>
      <w:marLeft w:val="0"/>
      <w:marRight w:val="0"/>
      <w:marTop w:val="0"/>
      <w:marBottom w:val="0"/>
      <w:divBdr>
        <w:top w:val="none" w:sz="0" w:space="0" w:color="auto"/>
        <w:left w:val="none" w:sz="0" w:space="0" w:color="auto"/>
        <w:bottom w:val="none" w:sz="0" w:space="0" w:color="auto"/>
        <w:right w:val="none" w:sz="0" w:space="0" w:color="auto"/>
      </w:divBdr>
    </w:div>
    <w:div w:id="1066804014">
      <w:bodyDiv w:val="1"/>
      <w:marLeft w:val="0"/>
      <w:marRight w:val="0"/>
      <w:marTop w:val="0"/>
      <w:marBottom w:val="0"/>
      <w:divBdr>
        <w:top w:val="none" w:sz="0" w:space="0" w:color="auto"/>
        <w:left w:val="none" w:sz="0" w:space="0" w:color="auto"/>
        <w:bottom w:val="none" w:sz="0" w:space="0" w:color="auto"/>
        <w:right w:val="none" w:sz="0" w:space="0" w:color="auto"/>
      </w:divBdr>
    </w:div>
    <w:div w:id="1077749309">
      <w:bodyDiv w:val="1"/>
      <w:marLeft w:val="0"/>
      <w:marRight w:val="0"/>
      <w:marTop w:val="0"/>
      <w:marBottom w:val="0"/>
      <w:divBdr>
        <w:top w:val="none" w:sz="0" w:space="0" w:color="auto"/>
        <w:left w:val="none" w:sz="0" w:space="0" w:color="auto"/>
        <w:bottom w:val="none" w:sz="0" w:space="0" w:color="auto"/>
        <w:right w:val="none" w:sz="0" w:space="0" w:color="auto"/>
      </w:divBdr>
    </w:div>
    <w:div w:id="1081634236">
      <w:bodyDiv w:val="1"/>
      <w:marLeft w:val="0"/>
      <w:marRight w:val="0"/>
      <w:marTop w:val="0"/>
      <w:marBottom w:val="0"/>
      <w:divBdr>
        <w:top w:val="none" w:sz="0" w:space="0" w:color="auto"/>
        <w:left w:val="none" w:sz="0" w:space="0" w:color="auto"/>
        <w:bottom w:val="none" w:sz="0" w:space="0" w:color="auto"/>
        <w:right w:val="none" w:sz="0" w:space="0" w:color="auto"/>
      </w:divBdr>
    </w:div>
    <w:div w:id="1082215463">
      <w:bodyDiv w:val="1"/>
      <w:marLeft w:val="0"/>
      <w:marRight w:val="0"/>
      <w:marTop w:val="0"/>
      <w:marBottom w:val="0"/>
      <w:divBdr>
        <w:top w:val="none" w:sz="0" w:space="0" w:color="auto"/>
        <w:left w:val="none" w:sz="0" w:space="0" w:color="auto"/>
        <w:bottom w:val="none" w:sz="0" w:space="0" w:color="auto"/>
        <w:right w:val="none" w:sz="0" w:space="0" w:color="auto"/>
      </w:divBdr>
    </w:div>
    <w:div w:id="1082800417">
      <w:bodyDiv w:val="1"/>
      <w:marLeft w:val="0"/>
      <w:marRight w:val="0"/>
      <w:marTop w:val="0"/>
      <w:marBottom w:val="0"/>
      <w:divBdr>
        <w:top w:val="none" w:sz="0" w:space="0" w:color="auto"/>
        <w:left w:val="none" w:sz="0" w:space="0" w:color="auto"/>
        <w:bottom w:val="none" w:sz="0" w:space="0" w:color="auto"/>
        <w:right w:val="none" w:sz="0" w:space="0" w:color="auto"/>
      </w:divBdr>
    </w:div>
    <w:div w:id="1084492781">
      <w:bodyDiv w:val="1"/>
      <w:marLeft w:val="0"/>
      <w:marRight w:val="0"/>
      <w:marTop w:val="0"/>
      <w:marBottom w:val="0"/>
      <w:divBdr>
        <w:top w:val="none" w:sz="0" w:space="0" w:color="auto"/>
        <w:left w:val="none" w:sz="0" w:space="0" w:color="auto"/>
        <w:bottom w:val="none" w:sz="0" w:space="0" w:color="auto"/>
        <w:right w:val="none" w:sz="0" w:space="0" w:color="auto"/>
      </w:divBdr>
    </w:div>
    <w:div w:id="1085883574">
      <w:bodyDiv w:val="1"/>
      <w:marLeft w:val="0"/>
      <w:marRight w:val="0"/>
      <w:marTop w:val="0"/>
      <w:marBottom w:val="0"/>
      <w:divBdr>
        <w:top w:val="none" w:sz="0" w:space="0" w:color="auto"/>
        <w:left w:val="none" w:sz="0" w:space="0" w:color="auto"/>
        <w:bottom w:val="none" w:sz="0" w:space="0" w:color="auto"/>
        <w:right w:val="none" w:sz="0" w:space="0" w:color="auto"/>
      </w:divBdr>
    </w:div>
    <w:div w:id="1086725220">
      <w:bodyDiv w:val="1"/>
      <w:marLeft w:val="0"/>
      <w:marRight w:val="0"/>
      <w:marTop w:val="0"/>
      <w:marBottom w:val="0"/>
      <w:divBdr>
        <w:top w:val="none" w:sz="0" w:space="0" w:color="auto"/>
        <w:left w:val="none" w:sz="0" w:space="0" w:color="auto"/>
        <w:bottom w:val="none" w:sz="0" w:space="0" w:color="auto"/>
        <w:right w:val="none" w:sz="0" w:space="0" w:color="auto"/>
      </w:divBdr>
    </w:div>
    <w:div w:id="1086850654">
      <w:bodyDiv w:val="1"/>
      <w:marLeft w:val="0"/>
      <w:marRight w:val="0"/>
      <w:marTop w:val="0"/>
      <w:marBottom w:val="0"/>
      <w:divBdr>
        <w:top w:val="none" w:sz="0" w:space="0" w:color="auto"/>
        <w:left w:val="none" w:sz="0" w:space="0" w:color="auto"/>
        <w:bottom w:val="none" w:sz="0" w:space="0" w:color="auto"/>
        <w:right w:val="none" w:sz="0" w:space="0" w:color="auto"/>
      </w:divBdr>
    </w:div>
    <w:div w:id="1087920793">
      <w:bodyDiv w:val="1"/>
      <w:marLeft w:val="0"/>
      <w:marRight w:val="0"/>
      <w:marTop w:val="0"/>
      <w:marBottom w:val="0"/>
      <w:divBdr>
        <w:top w:val="none" w:sz="0" w:space="0" w:color="auto"/>
        <w:left w:val="none" w:sz="0" w:space="0" w:color="auto"/>
        <w:bottom w:val="none" w:sz="0" w:space="0" w:color="auto"/>
        <w:right w:val="none" w:sz="0" w:space="0" w:color="auto"/>
      </w:divBdr>
    </w:div>
    <w:div w:id="1089427577">
      <w:bodyDiv w:val="1"/>
      <w:marLeft w:val="0"/>
      <w:marRight w:val="0"/>
      <w:marTop w:val="0"/>
      <w:marBottom w:val="0"/>
      <w:divBdr>
        <w:top w:val="none" w:sz="0" w:space="0" w:color="auto"/>
        <w:left w:val="none" w:sz="0" w:space="0" w:color="auto"/>
        <w:bottom w:val="none" w:sz="0" w:space="0" w:color="auto"/>
        <w:right w:val="none" w:sz="0" w:space="0" w:color="auto"/>
      </w:divBdr>
    </w:div>
    <w:div w:id="1090614181">
      <w:bodyDiv w:val="1"/>
      <w:marLeft w:val="0"/>
      <w:marRight w:val="0"/>
      <w:marTop w:val="0"/>
      <w:marBottom w:val="0"/>
      <w:divBdr>
        <w:top w:val="none" w:sz="0" w:space="0" w:color="auto"/>
        <w:left w:val="none" w:sz="0" w:space="0" w:color="auto"/>
        <w:bottom w:val="none" w:sz="0" w:space="0" w:color="auto"/>
        <w:right w:val="none" w:sz="0" w:space="0" w:color="auto"/>
      </w:divBdr>
    </w:div>
    <w:div w:id="1092747527">
      <w:bodyDiv w:val="1"/>
      <w:marLeft w:val="0"/>
      <w:marRight w:val="0"/>
      <w:marTop w:val="0"/>
      <w:marBottom w:val="0"/>
      <w:divBdr>
        <w:top w:val="none" w:sz="0" w:space="0" w:color="auto"/>
        <w:left w:val="none" w:sz="0" w:space="0" w:color="auto"/>
        <w:bottom w:val="none" w:sz="0" w:space="0" w:color="auto"/>
        <w:right w:val="none" w:sz="0" w:space="0" w:color="auto"/>
      </w:divBdr>
    </w:div>
    <w:div w:id="1093940544">
      <w:bodyDiv w:val="1"/>
      <w:marLeft w:val="0"/>
      <w:marRight w:val="0"/>
      <w:marTop w:val="0"/>
      <w:marBottom w:val="0"/>
      <w:divBdr>
        <w:top w:val="none" w:sz="0" w:space="0" w:color="auto"/>
        <w:left w:val="none" w:sz="0" w:space="0" w:color="auto"/>
        <w:bottom w:val="none" w:sz="0" w:space="0" w:color="auto"/>
        <w:right w:val="none" w:sz="0" w:space="0" w:color="auto"/>
      </w:divBdr>
    </w:div>
    <w:div w:id="1094210848">
      <w:bodyDiv w:val="1"/>
      <w:marLeft w:val="0"/>
      <w:marRight w:val="0"/>
      <w:marTop w:val="0"/>
      <w:marBottom w:val="0"/>
      <w:divBdr>
        <w:top w:val="none" w:sz="0" w:space="0" w:color="auto"/>
        <w:left w:val="none" w:sz="0" w:space="0" w:color="auto"/>
        <w:bottom w:val="none" w:sz="0" w:space="0" w:color="auto"/>
        <w:right w:val="none" w:sz="0" w:space="0" w:color="auto"/>
      </w:divBdr>
    </w:div>
    <w:div w:id="1101031083">
      <w:bodyDiv w:val="1"/>
      <w:marLeft w:val="0"/>
      <w:marRight w:val="0"/>
      <w:marTop w:val="0"/>
      <w:marBottom w:val="0"/>
      <w:divBdr>
        <w:top w:val="none" w:sz="0" w:space="0" w:color="auto"/>
        <w:left w:val="none" w:sz="0" w:space="0" w:color="auto"/>
        <w:bottom w:val="none" w:sz="0" w:space="0" w:color="auto"/>
        <w:right w:val="none" w:sz="0" w:space="0" w:color="auto"/>
      </w:divBdr>
    </w:div>
    <w:div w:id="1115632060">
      <w:bodyDiv w:val="1"/>
      <w:marLeft w:val="0"/>
      <w:marRight w:val="0"/>
      <w:marTop w:val="0"/>
      <w:marBottom w:val="0"/>
      <w:divBdr>
        <w:top w:val="none" w:sz="0" w:space="0" w:color="auto"/>
        <w:left w:val="none" w:sz="0" w:space="0" w:color="auto"/>
        <w:bottom w:val="none" w:sz="0" w:space="0" w:color="auto"/>
        <w:right w:val="none" w:sz="0" w:space="0" w:color="auto"/>
      </w:divBdr>
    </w:div>
    <w:div w:id="1116607588">
      <w:bodyDiv w:val="1"/>
      <w:marLeft w:val="0"/>
      <w:marRight w:val="0"/>
      <w:marTop w:val="0"/>
      <w:marBottom w:val="0"/>
      <w:divBdr>
        <w:top w:val="none" w:sz="0" w:space="0" w:color="auto"/>
        <w:left w:val="none" w:sz="0" w:space="0" w:color="auto"/>
        <w:bottom w:val="none" w:sz="0" w:space="0" w:color="auto"/>
        <w:right w:val="none" w:sz="0" w:space="0" w:color="auto"/>
      </w:divBdr>
    </w:div>
    <w:div w:id="1117721015">
      <w:bodyDiv w:val="1"/>
      <w:marLeft w:val="0"/>
      <w:marRight w:val="0"/>
      <w:marTop w:val="0"/>
      <w:marBottom w:val="0"/>
      <w:divBdr>
        <w:top w:val="none" w:sz="0" w:space="0" w:color="auto"/>
        <w:left w:val="none" w:sz="0" w:space="0" w:color="auto"/>
        <w:bottom w:val="none" w:sz="0" w:space="0" w:color="auto"/>
        <w:right w:val="none" w:sz="0" w:space="0" w:color="auto"/>
      </w:divBdr>
    </w:div>
    <w:div w:id="1118988908">
      <w:bodyDiv w:val="1"/>
      <w:marLeft w:val="0"/>
      <w:marRight w:val="0"/>
      <w:marTop w:val="0"/>
      <w:marBottom w:val="0"/>
      <w:divBdr>
        <w:top w:val="none" w:sz="0" w:space="0" w:color="auto"/>
        <w:left w:val="none" w:sz="0" w:space="0" w:color="auto"/>
        <w:bottom w:val="none" w:sz="0" w:space="0" w:color="auto"/>
        <w:right w:val="none" w:sz="0" w:space="0" w:color="auto"/>
      </w:divBdr>
    </w:div>
    <w:div w:id="1125737421">
      <w:bodyDiv w:val="1"/>
      <w:marLeft w:val="0"/>
      <w:marRight w:val="0"/>
      <w:marTop w:val="0"/>
      <w:marBottom w:val="0"/>
      <w:divBdr>
        <w:top w:val="none" w:sz="0" w:space="0" w:color="auto"/>
        <w:left w:val="none" w:sz="0" w:space="0" w:color="auto"/>
        <w:bottom w:val="none" w:sz="0" w:space="0" w:color="auto"/>
        <w:right w:val="none" w:sz="0" w:space="0" w:color="auto"/>
      </w:divBdr>
    </w:div>
    <w:div w:id="1127042883">
      <w:bodyDiv w:val="1"/>
      <w:marLeft w:val="0"/>
      <w:marRight w:val="0"/>
      <w:marTop w:val="0"/>
      <w:marBottom w:val="0"/>
      <w:divBdr>
        <w:top w:val="none" w:sz="0" w:space="0" w:color="auto"/>
        <w:left w:val="none" w:sz="0" w:space="0" w:color="auto"/>
        <w:bottom w:val="none" w:sz="0" w:space="0" w:color="auto"/>
        <w:right w:val="none" w:sz="0" w:space="0" w:color="auto"/>
      </w:divBdr>
    </w:div>
    <w:div w:id="1127359694">
      <w:bodyDiv w:val="1"/>
      <w:marLeft w:val="0"/>
      <w:marRight w:val="0"/>
      <w:marTop w:val="0"/>
      <w:marBottom w:val="0"/>
      <w:divBdr>
        <w:top w:val="none" w:sz="0" w:space="0" w:color="auto"/>
        <w:left w:val="none" w:sz="0" w:space="0" w:color="auto"/>
        <w:bottom w:val="none" w:sz="0" w:space="0" w:color="auto"/>
        <w:right w:val="none" w:sz="0" w:space="0" w:color="auto"/>
      </w:divBdr>
    </w:div>
    <w:div w:id="1130518260">
      <w:bodyDiv w:val="1"/>
      <w:marLeft w:val="0"/>
      <w:marRight w:val="0"/>
      <w:marTop w:val="0"/>
      <w:marBottom w:val="0"/>
      <w:divBdr>
        <w:top w:val="none" w:sz="0" w:space="0" w:color="auto"/>
        <w:left w:val="none" w:sz="0" w:space="0" w:color="auto"/>
        <w:bottom w:val="none" w:sz="0" w:space="0" w:color="auto"/>
        <w:right w:val="none" w:sz="0" w:space="0" w:color="auto"/>
      </w:divBdr>
    </w:div>
    <w:div w:id="1131632664">
      <w:bodyDiv w:val="1"/>
      <w:marLeft w:val="0"/>
      <w:marRight w:val="0"/>
      <w:marTop w:val="0"/>
      <w:marBottom w:val="0"/>
      <w:divBdr>
        <w:top w:val="none" w:sz="0" w:space="0" w:color="auto"/>
        <w:left w:val="none" w:sz="0" w:space="0" w:color="auto"/>
        <w:bottom w:val="none" w:sz="0" w:space="0" w:color="auto"/>
        <w:right w:val="none" w:sz="0" w:space="0" w:color="auto"/>
      </w:divBdr>
    </w:div>
    <w:div w:id="1133525106">
      <w:bodyDiv w:val="1"/>
      <w:marLeft w:val="0"/>
      <w:marRight w:val="0"/>
      <w:marTop w:val="0"/>
      <w:marBottom w:val="0"/>
      <w:divBdr>
        <w:top w:val="none" w:sz="0" w:space="0" w:color="auto"/>
        <w:left w:val="none" w:sz="0" w:space="0" w:color="auto"/>
        <w:bottom w:val="none" w:sz="0" w:space="0" w:color="auto"/>
        <w:right w:val="none" w:sz="0" w:space="0" w:color="auto"/>
      </w:divBdr>
    </w:div>
    <w:div w:id="1134106744">
      <w:bodyDiv w:val="1"/>
      <w:marLeft w:val="0"/>
      <w:marRight w:val="0"/>
      <w:marTop w:val="0"/>
      <w:marBottom w:val="0"/>
      <w:divBdr>
        <w:top w:val="none" w:sz="0" w:space="0" w:color="auto"/>
        <w:left w:val="none" w:sz="0" w:space="0" w:color="auto"/>
        <w:bottom w:val="none" w:sz="0" w:space="0" w:color="auto"/>
        <w:right w:val="none" w:sz="0" w:space="0" w:color="auto"/>
      </w:divBdr>
    </w:div>
    <w:div w:id="1138449441">
      <w:bodyDiv w:val="1"/>
      <w:marLeft w:val="0"/>
      <w:marRight w:val="0"/>
      <w:marTop w:val="0"/>
      <w:marBottom w:val="0"/>
      <w:divBdr>
        <w:top w:val="none" w:sz="0" w:space="0" w:color="auto"/>
        <w:left w:val="none" w:sz="0" w:space="0" w:color="auto"/>
        <w:bottom w:val="none" w:sz="0" w:space="0" w:color="auto"/>
        <w:right w:val="none" w:sz="0" w:space="0" w:color="auto"/>
      </w:divBdr>
    </w:div>
    <w:div w:id="1144740653">
      <w:bodyDiv w:val="1"/>
      <w:marLeft w:val="0"/>
      <w:marRight w:val="0"/>
      <w:marTop w:val="0"/>
      <w:marBottom w:val="0"/>
      <w:divBdr>
        <w:top w:val="none" w:sz="0" w:space="0" w:color="auto"/>
        <w:left w:val="none" w:sz="0" w:space="0" w:color="auto"/>
        <w:bottom w:val="none" w:sz="0" w:space="0" w:color="auto"/>
        <w:right w:val="none" w:sz="0" w:space="0" w:color="auto"/>
      </w:divBdr>
    </w:div>
    <w:div w:id="1145660982">
      <w:bodyDiv w:val="1"/>
      <w:marLeft w:val="0"/>
      <w:marRight w:val="0"/>
      <w:marTop w:val="0"/>
      <w:marBottom w:val="0"/>
      <w:divBdr>
        <w:top w:val="none" w:sz="0" w:space="0" w:color="auto"/>
        <w:left w:val="none" w:sz="0" w:space="0" w:color="auto"/>
        <w:bottom w:val="none" w:sz="0" w:space="0" w:color="auto"/>
        <w:right w:val="none" w:sz="0" w:space="0" w:color="auto"/>
      </w:divBdr>
      <w:divsChild>
        <w:div w:id="2060588002">
          <w:marLeft w:val="0"/>
          <w:marRight w:val="0"/>
          <w:marTop w:val="0"/>
          <w:marBottom w:val="0"/>
          <w:divBdr>
            <w:top w:val="none" w:sz="0" w:space="0" w:color="auto"/>
            <w:left w:val="none" w:sz="0" w:space="0" w:color="auto"/>
            <w:bottom w:val="none" w:sz="0" w:space="0" w:color="auto"/>
            <w:right w:val="none" w:sz="0" w:space="0" w:color="auto"/>
          </w:divBdr>
        </w:div>
      </w:divsChild>
    </w:div>
    <w:div w:id="1145897344">
      <w:bodyDiv w:val="1"/>
      <w:marLeft w:val="0"/>
      <w:marRight w:val="0"/>
      <w:marTop w:val="0"/>
      <w:marBottom w:val="0"/>
      <w:divBdr>
        <w:top w:val="none" w:sz="0" w:space="0" w:color="auto"/>
        <w:left w:val="none" w:sz="0" w:space="0" w:color="auto"/>
        <w:bottom w:val="none" w:sz="0" w:space="0" w:color="auto"/>
        <w:right w:val="none" w:sz="0" w:space="0" w:color="auto"/>
      </w:divBdr>
    </w:div>
    <w:div w:id="1150555194">
      <w:bodyDiv w:val="1"/>
      <w:marLeft w:val="0"/>
      <w:marRight w:val="0"/>
      <w:marTop w:val="0"/>
      <w:marBottom w:val="0"/>
      <w:divBdr>
        <w:top w:val="none" w:sz="0" w:space="0" w:color="auto"/>
        <w:left w:val="none" w:sz="0" w:space="0" w:color="auto"/>
        <w:bottom w:val="none" w:sz="0" w:space="0" w:color="auto"/>
        <w:right w:val="none" w:sz="0" w:space="0" w:color="auto"/>
      </w:divBdr>
    </w:div>
    <w:div w:id="1151020921">
      <w:bodyDiv w:val="1"/>
      <w:marLeft w:val="0"/>
      <w:marRight w:val="0"/>
      <w:marTop w:val="0"/>
      <w:marBottom w:val="0"/>
      <w:divBdr>
        <w:top w:val="none" w:sz="0" w:space="0" w:color="auto"/>
        <w:left w:val="none" w:sz="0" w:space="0" w:color="auto"/>
        <w:bottom w:val="none" w:sz="0" w:space="0" w:color="auto"/>
        <w:right w:val="none" w:sz="0" w:space="0" w:color="auto"/>
      </w:divBdr>
    </w:div>
    <w:div w:id="1151630033">
      <w:bodyDiv w:val="1"/>
      <w:marLeft w:val="0"/>
      <w:marRight w:val="0"/>
      <w:marTop w:val="0"/>
      <w:marBottom w:val="0"/>
      <w:divBdr>
        <w:top w:val="none" w:sz="0" w:space="0" w:color="auto"/>
        <w:left w:val="none" w:sz="0" w:space="0" w:color="auto"/>
        <w:bottom w:val="none" w:sz="0" w:space="0" w:color="auto"/>
        <w:right w:val="none" w:sz="0" w:space="0" w:color="auto"/>
      </w:divBdr>
      <w:divsChild>
        <w:div w:id="1889486618">
          <w:marLeft w:val="0"/>
          <w:marRight w:val="0"/>
          <w:marTop w:val="0"/>
          <w:marBottom w:val="0"/>
          <w:divBdr>
            <w:top w:val="none" w:sz="0" w:space="0" w:color="auto"/>
            <w:left w:val="none" w:sz="0" w:space="0" w:color="auto"/>
            <w:bottom w:val="none" w:sz="0" w:space="0" w:color="auto"/>
            <w:right w:val="none" w:sz="0" w:space="0" w:color="auto"/>
          </w:divBdr>
        </w:div>
      </w:divsChild>
    </w:div>
    <w:div w:id="1152867112">
      <w:bodyDiv w:val="1"/>
      <w:marLeft w:val="0"/>
      <w:marRight w:val="0"/>
      <w:marTop w:val="0"/>
      <w:marBottom w:val="0"/>
      <w:divBdr>
        <w:top w:val="none" w:sz="0" w:space="0" w:color="auto"/>
        <w:left w:val="none" w:sz="0" w:space="0" w:color="auto"/>
        <w:bottom w:val="none" w:sz="0" w:space="0" w:color="auto"/>
        <w:right w:val="none" w:sz="0" w:space="0" w:color="auto"/>
      </w:divBdr>
    </w:div>
    <w:div w:id="1161385049">
      <w:bodyDiv w:val="1"/>
      <w:marLeft w:val="0"/>
      <w:marRight w:val="0"/>
      <w:marTop w:val="0"/>
      <w:marBottom w:val="0"/>
      <w:divBdr>
        <w:top w:val="none" w:sz="0" w:space="0" w:color="auto"/>
        <w:left w:val="none" w:sz="0" w:space="0" w:color="auto"/>
        <w:bottom w:val="none" w:sz="0" w:space="0" w:color="auto"/>
        <w:right w:val="none" w:sz="0" w:space="0" w:color="auto"/>
      </w:divBdr>
    </w:div>
    <w:div w:id="1166868600">
      <w:bodyDiv w:val="1"/>
      <w:marLeft w:val="0"/>
      <w:marRight w:val="0"/>
      <w:marTop w:val="0"/>
      <w:marBottom w:val="0"/>
      <w:divBdr>
        <w:top w:val="none" w:sz="0" w:space="0" w:color="auto"/>
        <w:left w:val="none" w:sz="0" w:space="0" w:color="auto"/>
        <w:bottom w:val="none" w:sz="0" w:space="0" w:color="auto"/>
        <w:right w:val="none" w:sz="0" w:space="0" w:color="auto"/>
      </w:divBdr>
    </w:div>
    <w:div w:id="1171722657">
      <w:bodyDiv w:val="1"/>
      <w:marLeft w:val="0"/>
      <w:marRight w:val="0"/>
      <w:marTop w:val="0"/>
      <w:marBottom w:val="0"/>
      <w:divBdr>
        <w:top w:val="none" w:sz="0" w:space="0" w:color="auto"/>
        <w:left w:val="none" w:sz="0" w:space="0" w:color="auto"/>
        <w:bottom w:val="none" w:sz="0" w:space="0" w:color="auto"/>
        <w:right w:val="none" w:sz="0" w:space="0" w:color="auto"/>
      </w:divBdr>
    </w:div>
    <w:div w:id="1173061372">
      <w:bodyDiv w:val="1"/>
      <w:marLeft w:val="0"/>
      <w:marRight w:val="0"/>
      <w:marTop w:val="0"/>
      <w:marBottom w:val="0"/>
      <w:divBdr>
        <w:top w:val="none" w:sz="0" w:space="0" w:color="auto"/>
        <w:left w:val="none" w:sz="0" w:space="0" w:color="auto"/>
        <w:bottom w:val="none" w:sz="0" w:space="0" w:color="auto"/>
        <w:right w:val="none" w:sz="0" w:space="0" w:color="auto"/>
      </w:divBdr>
    </w:div>
    <w:div w:id="1174150803">
      <w:bodyDiv w:val="1"/>
      <w:marLeft w:val="0"/>
      <w:marRight w:val="0"/>
      <w:marTop w:val="0"/>
      <w:marBottom w:val="0"/>
      <w:divBdr>
        <w:top w:val="none" w:sz="0" w:space="0" w:color="auto"/>
        <w:left w:val="none" w:sz="0" w:space="0" w:color="auto"/>
        <w:bottom w:val="none" w:sz="0" w:space="0" w:color="auto"/>
        <w:right w:val="none" w:sz="0" w:space="0" w:color="auto"/>
      </w:divBdr>
      <w:divsChild>
        <w:div w:id="442117508">
          <w:marLeft w:val="0"/>
          <w:marRight w:val="0"/>
          <w:marTop w:val="0"/>
          <w:marBottom w:val="0"/>
          <w:divBdr>
            <w:top w:val="none" w:sz="0" w:space="0" w:color="auto"/>
            <w:left w:val="none" w:sz="0" w:space="0" w:color="auto"/>
            <w:bottom w:val="none" w:sz="0" w:space="0" w:color="auto"/>
            <w:right w:val="none" w:sz="0" w:space="0" w:color="auto"/>
          </w:divBdr>
        </w:div>
      </w:divsChild>
    </w:div>
    <w:div w:id="1176310655">
      <w:bodyDiv w:val="1"/>
      <w:marLeft w:val="0"/>
      <w:marRight w:val="0"/>
      <w:marTop w:val="0"/>
      <w:marBottom w:val="0"/>
      <w:divBdr>
        <w:top w:val="none" w:sz="0" w:space="0" w:color="auto"/>
        <w:left w:val="none" w:sz="0" w:space="0" w:color="auto"/>
        <w:bottom w:val="none" w:sz="0" w:space="0" w:color="auto"/>
        <w:right w:val="none" w:sz="0" w:space="0" w:color="auto"/>
      </w:divBdr>
    </w:div>
    <w:div w:id="1178304048">
      <w:bodyDiv w:val="1"/>
      <w:marLeft w:val="0"/>
      <w:marRight w:val="0"/>
      <w:marTop w:val="0"/>
      <w:marBottom w:val="0"/>
      <w:divBdr>
        <w:top w:val="none" w:sz="0" w:space="0" w:color="auto"/>
        <w:left w:val="none" w:sz="0" w:space="0" w:color="auto"/>
        <w:bottom w:val="none" w:sz="0" w:space="0" w:color="auto"/>
        <w:right w:val="none" w:sz="0" w:space="0" w:color="auto"/>
      </w:divBdr>
    </w:div>
    <w:div w:id="1181698077">
      <w:bodyDiv w:val="1"/>
      <w:marLeft w:val="0"/>
      <w:marRight w:val="0"/>
      <w:marTop w:val="0"/>
      <w:marBottom w:val="0"/>
      <w:divBdr>
        <w:top w:val="none" w:sz="0" w:space="0" w:color="auto"/>
        <w:left w:val="none" w:sz="0" w:space="0" w:color="auto"/>
        <w:bottom w:val="none" w:sz="0" w:space="0" w:color="auto"/>
        <w:right w:val="none" w:sz="0" w:space="0" w:color="auto"/>
      </w:divBdr>
    </w:div>
    <w:div w:id="1183516289">
      <w:bodyDiv w:val="1"/>
      <w:marLeft w:val="0"/>
      <w:marRight w:val="0"/>
      <w:marTop w:val="0"/>
      <w:marBottom w:val="0"/>
      <w:divBdr>
        <w:top w:val="none" w:sz="0" w:space="0" w:color="auto"/>
        <w:left w:val="none" w:sz="0" w:space="0" w:color="auto"/>
        <w:bottom w:val="none" w:sz="0" w:space="0" w:color="auto"/>
        <w:right w:val="none" w:sz="0" w:space="0" w:color="auto"/>
      </w:divBdr>
    </w:div>
    <w:div w:id="1185485368">
      <w:bodyDiv w:val="1"/>
      <w:marLeft w:val="0"/>
      <w:marRight w:val="0"/>
      <w:marTop w:val="0"/>
      <w:marBottom w:val="0"/>
      <w:divBdr>
        <w:top w:val="none" w:sz="0" w:space="0" w:color="auto"/>
        <w:left w:val="none" w:sz="0" w:space="0" w:color="auto"/>
        <w:bottom w:val="none" w:sz="0" w:space="0" w:color="auto"/>
        <w:right w:val="none" w:sz="0" w:space="0" w:color="auto"/>
      </w:divBdr>
    </w:div>
    <w:div w:id="1194726542">
      <w:bodyDiv w:val="1"/>
      <w:marLeft w:val="0"/>
      <w:marRight w:val="0"/>
      <w:marTop w:val="0"/>
      <w:marBottom w:val="0"/>
      <w:divBdr>
        <w:top w:val="none" w:sz="0" w:space="0" w:color="auto"/>
        <w:left w:val="none" w:sz="0" w:space="0" w:color="auto"/>
        <w:bottom w:val="none" w:sz="0" w:space="0" w:color="auto"/>
        <w:right w:val="none" w:sz="0" w:space="0" w:color="auto"/>
      </w:divBdr>
    </w:div>
    <w:div w:id="1207067119">
      <w:bodyDiv w:val="1"/>
      <w:marLeft w:val="0"/>
      <w:marRight w:val="0"/>
      <w:marTop w:val="0"/>
      <w:marBottom w:val="0"/>
      <w:divBdr>
        <w:top w:val="none" w:sz="0" w:space="0" w:color="auto"/>
        <w:left w:val="none" w:sz="0" w:space="0" w:color="auto"/>
        <w:bottom w:val="none" w:sz="0" w:space="0" w:color="auto"/>
        <w:right w:val="none" w:sz="0" w:space="0" w:color="auto"/>
      </w:divBdr>
    </w:div>
    <w:div w:id="1207764948">
      <w:bodyDiv w:val="1"/>
      <w:marLeft w:val="0"/>
      <w:marRight w:val="0"/>
      <w:marTop w:val="0"/>
      <w:marBottom w:val="0"/>
      <w:divBdr>
        <w:top w:val="none" w:sz="0" w:space="0" w:color="auto"/>
        <w:left w:val="none" w:sz="0" w:space="0" w:color="auto"/>
        <w:bottom w:val="none" w:sz="0" w:space="0" w:color="auto"/>
        <w:right w:val="none" w:sz="0" w:space="0" w:color="auto"/>
      </w:divBdr>
    </w:div>
    <w:div w:id="1212694627">
      <w:bodyDiv w:val="1"/>
      <w:marLeft w:val="0"/>
      <w:marRight w:val="0"/>
      <w:marTop w:val="0"/>
      <w:marBottom w:val="0"/>
      <w:divBdr>
        <w:top w:val="none" w:sz="0" w:space="0" w:color="auto"/>
        <w:left w:val="none" w:sz="0" w:space="0" w:color="auto"/>
        <w:bottom w:val="none" w:sz="0" w:space="0" w:color="auto"/>
        <w:right w:val="none" w:sz="0" w:space="0" w:color="auto"/>
      </w:divBdr>
    </w:div>
    <w:div w:id="1216547142">
      <w:bodyDiv w:val="1"/>
      <w:marLeft w:val="0"/>
      <w:marRight w:val="0"/>
      <w:marTop w:val="0"/>
      <w:marBottom w:val="0"/>
      <w:divBdr>
        <w:top w:val="none" w:sz="0" w:space="0" w:color="auto"/>
        <w:left w:val="none" w:sz="0" w:space="0" w:color="auto"/>
        <w:bottom w:val="none" w:sz="0" w:space="0" w:color="auto"/>
        <w:right w:val="none" w:sz="0" w:space="0" w:color="auto"/>
      </w:divBdr>
    </w:div>
    <w:div w:id="1218279254">
      <w:bodyDiv w:val="1"/>
      <w:marLeft w:val="0"/>
      <w:marRight w:val="0"/>
      <w:marTop w:val="0"/>
      <w:marBottom w:val="0"/>
      <w:divBdr>
        <w:top w:val="none" w:sz="0" w:space="0" w:color="auto"/>
        <w:left w:val="none" w:sz="0" w:space="0" w:color="auto"/>
        <w:bottom w:val="none" w:sz="0" w:space="0" w:color="auto"/>
        <w:right w:val="none" w:sz="0" w:space="0" w:color="auto"/>
      </w:divBdr>
      <w:divsChild>
        <w:div w:id="1248613558">
          <w:marLeft w:val="0"/>
          <w:marRight w:val="0"/>
          <w:marTop w:val="0"/>
          <w:marBottom w:val="0"/>
          <w:divBdr>
            <w:top w:val="none" w:sz="0" w:space="0" w:color="auto"/>
            <w:left w:val="none" w:sz="0" w:space="0" w:color="auto"/>
            <w:bottom w:val="none" w:sz="0" w:space="0" w:color="auto"/>
            <w:right w:val="single" w:sz="4" w:space="4" w:color="EBE7DC"/>
          </w:divBdr>
        </w:div>
        <w:div w:id="1913156316">
          <w:marLeft w:val="0"/>
          <w:marRight w:val="0"/>
          <w:marTop w:val="0"/>
          <w:marBottom w:val="0"/>
          <w:divBdr>
            <w:top w:val="none" w:sz="0" w:space="0" w:color="auto"/>
            <w:left w:val="none" w:sz="0" w:space="0" w:color="auto"/>
            <w:bottom w:val="none" w:sz="0" w:space="0" w:color="auto"/>
            <w:right w:val="none" w:sz="0" w:space="0" w:color="auto"/>
          </w:divBdr>
          <w:divsChild>
            <w:div w:id="1746948445">
              <w:marLeft w:val="-97"/>
              <w:marRight w:val="0"/>
              <w:marTop w:val="0"/>
              <w:marBottom w:val="0"/>
              <w:divBdr>
                <w:top w:val="none" w:sz="0" w:space="0" w:color="auto"/>
                <w:left w:val="none" w:sz="0" w:space="0" w:color="auto"/>
                <w:bottom w:val="none" w:sz="0" w:space="0" w:color="auto"/>
                <w:right w:val="none" w:sz="0" w:space="0" w:color="auto"/>
              </w:divBdr>
            </w:div>
          </w:divsChild>
        </w:div>
        <w:div w:id="2044018457">
          <w:marLeft w:val="0"/>
          <w:marRight w:val="161"/>
          <w:marTop w:val="0"/>
          <w:marBottom w:val="0"/>
          <w:divBdr>
            <w:top w:val="none" w:sz="0" w:space="0" w:color="auto"/>
            <w:left w:val="none" w:sz="0" w:space="0" w:color="auto"/>
            <w:bottom w:val="none" w:sz="0" w:space="0" w:color="auto"/>
            <w:right w:val="single" w:sz="4" w:space="0" w:color="EBE7DC"/>
          </w:divBdr>
          <w:divsChild>
            <w:div w:id="2096201390">
              <w:marLeft w:val="0"/>
              <w:marRight w:val="0"/>
              <w:marTop w:val="0"/>
              <w:marBottom w:val="107"/>
              <w:divBdr>
                <w:top w:val="none" w:sz="0" w:space="0" w:color="auto"/>
                <w:left w:val="none" w:sz="0" w:space="0" w:color="auto"/>
                <w:bottom w:val="single" w:sz="8" w:space="0" w:color="F3F0E7"/>
                <w:right w:val="none" w:sz="0" w:space="0" w:color="auto"/>
              </w:divBdr>
              <w:divsChild>
                <w:div w:id="1962221090">
                  <w:marLeft w:val="0"/>
                  <w:marRight w:val="0"/>
                  <w:marTop w:val="0"/>
                  <w:marBottom w:val="107"/>
                  <w:divBdr>
                    <w:top w:val="none" w:sz="0" w:space="0" w:color="auto"/>
                    <w:left w:val="none" w:sz="0" w:space="0" w:color="auto"/>
                    <w:bottom w:val="none" w:sz="0" w:space="0" w:color="auto"/>
                    <w:right w:val="none" w:sz="0" w:space="0" w:color="auto"/>
                  </w:divBdr>
                  <w:divsChild>
                    <w:div w:id="2043094132">
                      <w:marLeft w:val="0"/>
                      <w:marRight w:val="0"/>
                      <w:marTop w:val="0"/>
                      <w:marBottom w:val="54"/>
                      <w:divBdr>
                        <w:top w:val="none" w:sz="0" w:space="0" w:color="auto"/>
                        <w:left w:val="none" w:sz="0" w:space="0" w:color="auto"/>
                        <w:bottom w:val="none" w:sz="0" w:space="0" w:color="auto"/>
                        <w:right w:val="none" w:sz="0" w:space="0" w:color="auto"/>
                      </w:divBdr>
                    </w:div>
                    <w:div w:id="451246181">
                      <w:marLeft w:val="54"/>
                      <w:marRight w:val="0"/>
                      <w:marTop w:val="0"/>
                      <w:marBottom w:val="0"/>
                      <w:divBdr>
                        <w:top w:val="none" w:sz="0" w:space="0" w:color="auto"/>
                        <w:left w:val="none" w:sz="0" w:space="0" w:color="auto"/>
                        <w:bottom w:val="none" w:sz="0" w:space="0" w:color="auto"/>
                        <w:right w:val="none" w:sz="0" w:space="0" w:color="auto"/>
                      </w:divBdr>
                    </w:div>
                  </w:divsChild>
                </w:div>
                <w:div w:id="515771203">
                  <w:marLeft w:val="0"/>
                  <w:marRight w:val="0"/>
                  <w:marTop w:val="0"/>
                  <w:marBottom w:val="0"/>
                  <w:divBdr>
                    <w:top w:val="single" w:sz="4" w:space="8" w:color="F3F0E7"/>
                    <w:left w:val="none" w:sz="0" w:space="0" w:color="auto"/>
                    <w:bottom w:val="none" w:sz="0" w:space="8" w:color="auto"/>
                    <w:right w:val="none" w:sz="0" w:space="0" w:color="auto"/>
                  </w:divBdr>
                  <w:divsChild>
                    <w:div w:id="349844651">
                      <w:marLeft w:val="0"/>
                      <w:marRight w:val="86"/>
                      <w:marTop w:val="0"/>
                      <w:marBottom w:val="0"/>
                      <w:divBdr>
                        <w:top w:val="none" w:sz="0" w:space="0" w:color="auto"/>
                        <w:left w:val="none" w:sz="0" w:space="0" w:color="auto"/>
                        <w:bottom w:val="none" w:sz="0" w:space="0" w:color="auto"/>
                        <w:right w:val="none" w:sz="0" w:space="0" w:color="auto"/>
                      </w:divBdr>
                    </w:div>
                  </w:divsChild>
                </w:div>
                <w:div w:id="86662627">
                  <w:marLeft w:val="0"/>
                  <w:marRight w:val="0"/>
                  <w:marTop w:val="0"/>
                  <w:marBottom w:val="0"/>
                  <w:divBdr>
                    <w:top w:val="none" w:sz="0" w:space="0" w:color="auto"/>
                    <w:left w:val="none" w:sz="0" w:space="0" w:color="auto"/>
                    <w:bottom w:val="none" w:sz="0" w:space="0" w:color="auto"/>
                    <w:right w:val="none" w:sz="0" w:space="0" w:color="auto"/>
                  </w:divBdr>
                  <w:divsChild>
                    <w:div w:id="577717573">
                      <w:marLeft w:val="0"/>
                      <w:marRight w:val="0"/>
                      <w:marTop w:val="0"/>
                      <w:marBottom w:val="0"/>
                      <w:divBdr>
                        <w:top w:val="none" w:sz="0" w:space="0" w:color="auto"/>
                        <w:left w:val="none" w:sz="0" w:space="0" w:color="auto"/>
                        <w:bottom w:val="single" w:sz="36" w:space="0" w:color="EBE7DC"/>
                        <w:right w:val="none" w:sz="0" w:space="0" w:color="auto"/>
                      </w:divBdr>
                    </w:div>
                    <w:div w:id="227083291">
                      <w:marLeft w:val="0"/>
                      <w:marRight w:val="0"/>
                      <w:marTop w:val="107"/>
                      <w:marBottom w:val="107"/>
                      <w:divBdr>
                        <w:top w:val="none" w:sz="0" w:space="0" w:color="auto"/>
                        <w:left w:val="none" w:sz="0" w:space="0" w:color="auto"/>
                        <w:bottom w:val="none" w:sz="0" w:space="0" w:color="auto"/>
                        <w:right w:val="none" w:sz="0" w:space="0" w:color="auto"/>
                      </w:divBdr>
                    </w:div>
                    <w:div w:id="135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10666">
      <w:bodyDiv w:val="1"/>
      <w:marLeft w:val="0"/>
      <w:marRight w:val="0"/>
      <w:marTop w:val="0"/>
      <w:marBottom w:val="0"/>
      <w:divBdr>
        <w:top w:val="none" w:sz="0" w:space="0" w:color="auto"/>
        <w:left w:val="none" w:sz="0" w:space="0" w:color="auto"/>
        <w:bottom w:val="none" w:sz="0" w:space="0" w:color="auto"/>
        <w:right w:val="none" w:sz="0" w:space="0" w:color="auto"/>
      </w:divBdr>
    </w:div>
    <w:div w:id="1221359129">
      <w:bodyDiv w:val="1"/>
      <w:marLeft w:val="0"/>
      <w:marRight w:val="0"/>
      <w:marTop w:val="0"/>
      <w:marBottom w:val="0"/>
      <w:divBdr>
        <w:top w:val="none" w:sz="0" w:space="0" w:color="auto"/>
        <w:left w:val="none" w:sz="0" w:space="0" w:color="auto"/>
        <w:bottom w:val="none" w:sz="0" w:space="0" w:color="auto"/>
        <w:right w:val="none" w:sz="0" w:space="0" w:color="auto"/>
      </w:divBdr>
    </w:div>
    <w:div w:id="1233156085">
      <w:bodyDiv w:val="1"/>
      <w:marLeft w:val="0"/>
      <w:marRight w:val="0"/>
      <w:marTop w:val="0"/>
      <w:marBottom w:val="0"/>
      <w:divBdr>
        <w:top w:val="none" w:sz="0" w:space="0" w:color="auto"/>
        <w:left w:val="none" w:sz="0" w:space="0" w:color="auto"/>
        <w:bottom w:val="none" w:sz="0" w:space="0" w:color="auto"/>
        <w:right w:val="none" w:sz="0" w:space="0" w:color="auto"/>
      </w:divBdr>
    </w:div>
    <w:div w:id="1236012417">
      <w:bodyDiv w:val="1"/>
      <w:marLeft w:val="0"/>
      <w:marRight w:val="0"/>
      <w:marTop w:val="0"/>
      <w:marBottom w:val="0"/>
      <w:divBdr>
        <w:top w:val="none" w:sz="0" w:space="0" w:color="auto"/>
        <w:left w:val="none" w:sz="0" w:space="0" w:color="auto"/>
        <w:bottom w:val="none" w:sz="0" w:space="0" w:color="auto"/>
        <w:right w:val="none" w:sz="0" w:space="0" w:color="auto"/>
      </w:divBdr>
    </w:div>
    <w:div w:id="1238901553">
      <w:bodyDiv w:val="1"/>
      <w:marLeft w:val="0"/>
      <w:marRight w:val="0"/>
      <w:marTop w:val="0"/>
      <w:marBottom w:val="0"/>
      <w:divBdr>
        <w:top w:val="none" w:sz="0" w:space="0" w:color="auto"/>
        <w:left w:val="none" w:sz="0" w:space="0" w:color="auto"/>
        <w:bottom w:val="none" w:sz="0" w:space="0" w:color="auto"/>
        <w:right w:val="none" w:sz="0" w:space="0" w:color="auto"/>
      </w:divBdr>
    </w:div>
    <w:div w:id="1240141607">
      <w:bodyDiv w:val="1"/>
      <w:marLeft w:val="0"/>
      <w:marRight w:val="0"/>
      <w:marTop w:val="0"/>
      <w:marBottom w:val="0"/>
      <w:divBdr>
        <w:top w:val="none" w:sz="0" w:space="0" w:color="auto"/>
        <w:left w:val="none" w:sz="0" w:space="0" w:color="auto"/>
        <w:bottom w:val="none" w:sz="0" w:space="0" w:color="auto"/>
        <w:right w:val="none" w:sz="0" w:space="0" w:color="auto"/>
      </w:divBdr>
    </w:div>
    <w:div w:id="1243369320">
      <w:bodyDiv w:val="1"/>
      <w:marLeft w:val="0"/>
      <w:marRight w:val="0"/>
      <w:marTop w:val="0"/>
      <w:marBottom w:val="0"/>
      <w:divBdr>
        <w:top w:val="none" w:sz="0" w:space="0" w:color="auto"/>
        <w:left w:val="none" w:sz="0" w:space="0" w:color="auto"/>
        <w:bottom w:val="none" w:sz="0" w:space="0" w:color="auto"/>
        <w:right w:val="none" w:sz="0" w:space="0" w:color="auto"/>
      </w:divBdr>
    </w:div>
    <w:div w:id="1245529327">
      <w:bodyDiv w:val="1"/>
      <w:marLeft w:val="0"/>
      <w:marRight w:val="0"/>
      <w:marTop w:val="0"/>
      <w:marBottom w:val="0"/>
      <w:divBdr>
        <w:top w:val="none" w:sz="0" w:space="0" w:color="auto"/>
        <w:left w:val="none" w:sz="0" w:space="0" w:color="auto"/>
        <w:bottom w:val="none" w:sz="0" w:space="0" w:color="auto"/>
        <w:right w:val="none" w:sz="0" w:space="0" w:color="auto"/>
      </w:divBdr>
    </w:div>
    <w:div w:id="1246570109">
      <w:bodyDiv w:val="1"/>
      <w:marLeft w:val="0"/>
      <w:marRight w:val="0"/>
      <w:marTop w:val="0"/>
      <w:marBottom w:val="0"/>
      <w:divBdr>
        <w:top w:val="none" w:sz="0" w:space="0" w:color="auto"/>
        <w:left w:val="none" w:sz="0" w:space="0" w:color="auto"/>
        <w:bottom w:val="none" w:sz="0" w:space="0" w:color="auto"/>
        <w:right w:val="none" w:sz="0" w:space="0" w:color="auto"/>
      </w:divBdr>
    </w:div>
    <w:div w:id="1248152851">
      <w:bodyDiv w:val="1"/>
      <w:marLeft w:val="0"/>
      <w:marRight w:val="0"/>
      <w:marTop w:val="0"/>
      <w:marBottom w:val="0"/>
      <w:divBdr>
        <w:top w:val="none" w:sz="0" w:space="0" w:color="auto"/>
        <w:left w:val="none" w:sz="0" w:space="0" w:color="auto"/>
        <w:bottom w:val="none" w:sz="0" w:space="0" w:color="auto"/>
        <w:right w:val="none" w:sz="0" w:space="0" w:color="auto"/>
      </w:divBdr>
    </w:div>
    <w:div w:id="1255166186">
      <w:bodyDiv w:val="1"/>
      <w:marLeft w:val="0"/>
      <w:marRight w:val="0"/>
      <w:marTop w:val="0"/>
      <w:marBottom w:val="0"/>
      <w:divBdr>
        <w:top w:val="none" w:sz="0" w:space="0" w:color="auto"/>
        <w:left w:val="none" w:sz="0" w:space="0" w:color="auto"/>
        <w:bottom w:val="none" w:sz="0" w:space="0" w:color="auto"/>
        <w:right w:val="none" w:sz="0" w:space="0" w:color="auto"/>
      </w:divBdr>
    </w:div>
    <w:div w:id="1256093831">
      <w:bodyDiv w:val="1"/>
      <w:marLeft w:val="0"/>
      <w:marRight w:val="0"/>
      <w:marTop w:val="0"/>
      <w:marBottom w:val="0"/>
      <w:divBdr>
        <w:top w:val="none" w:sz="0" w:space="0" w:color="auto"/>
        <w:left w:val="none" w:sz="0" w:space="0" w:color="auto"/>
        <w:bottom w:val="none" w:sz="0" w:space="0" w:color="auto"/>
        <w:right w:val="none" w:sz="0" w:space="0" w:color="auto"/>
      </w:divBdr>
    </w:div>
    <w:div w:id="1257514503">
      <w:bodyDiv w:val="1"/>
      <w:marLeft w:val="0"/>
      <w:marRight w:val="0"/>
      <w:marTop w:val="0"/>
      <w:marBottom w:val="0"/>
      <w:divBdr>
        <w:top w:val="none" w:sz="0" w:space="0" w:color="auto"/>
        <w:left w:val="none" w:sz="0" w:space="0" w:color="auto"/>
        <w:bottom w:val="none" w:sz="0" w:space="0" w:color="auto"/>
        <w:right w:val="none" w:sz="0" w:space="0" w:color="auto"/>
      </w:divBdr>
    </w:div>
    <w:div w:id="1259368818">
      <w:bodyDiv w:val="1"/>
      <w:marLeft w:val="0"/>
      <w:marRight w:val="0"/>
      <w:marTop w:val="0"/>
      <w:marBottom w:val="0"/>
      <w:divBdr>
        <w:top w:val="none" w:sz="0" w:space="0" w:color="auto"/>
        <w:left w:val="none" w:sz="0" w:space="0" w:color="auto"/>
        <w:bottom w:val="none" w:sz="0" w:space="0" w:color="auto"/>
        <w:right w:val="none" w:sz="0" w:space="0" w:color="auto"/>
      </w:divBdr>
    </w:div>
    <w:div w:id="1261641914">
      <w:bodyDiv w:val="1"/>
      <w:marLeft w:val="0"/>
      <w:marRight w:val="0"/>
      <w:marTop w:val="0"/>
      <w:marBottom w:val="0"/>
      <w:divBdr>
        <w:top w:val="none" w:sz="0" w:space="0" w:color="auto"/>
        <w:left w:val="none" w:sz="0" w:space="0" w:color="auto"/>
        <w:bottom w:val="none" w:sz="0" w:space="0" w:color="auto"/>
        <w:right w:val="none" w:sz="0" w:space="0" w:color="auto"/>
      </w:divBdr>
    </w:div>
    <w:div w:id="1261642585">
      <w:bodyDiv w:val="1"/>
      <w:marLeft w:val="0"/>
      <w:marRight w:val="0"/>
      <w:marTop w:val="0"/>
      <w:marBottom w:val="0"/>
      <w:divBdr>
        <w:top w:val="none" w:sz="0" w:space="0" w:color="auto"/>
        <w:left w:val="none" w:sz="0" w:space="0" w:color="auto"/>
        <w:bottom w:val="none" w:sz="0" w:space="0" w:color="auto"/>
        <w:right w:val="none" w:sz="0" w:space="0" w:color="auto"/>
      </w:divBdr>
    </w:div>
    <w:div w:id="1261912847">
      <w:bodyDiv w:val="1"/>
      <w:marLeft w:val="0"/>
      <w:marRight w:val="0"/>
      <w:marTop w:val="0"/>
      <w:marBottom w:val="0"/>
      <w:divBdr>
        <w:top w:val="none" w:sz="0" w:space="0" w:color="auto"/>
        <w:left w:val="none" w:sz="0" w:space="0" w:color="auto"/>
        <w:bottom w:val="none" w:sz="0" w:space="0" w:color="auto"/>
        <w:right w:val="none" w:sz="0" w:space="0" w:color="auto"/>
      </w:divBdr>
    </w:div>
    <w:div w:id="1268344294">
      <w:bodyDiv w:val="1"/>
      <w:marLeft w:val="0"/>
      <w:marRight w:val="0"/>
      <w:marTop w:val="0"/>
      <w:marBottom w:val="0"/>
      <w:divBdr>
        <w:top w:val="none" w:sz="0" w:space="0" w:color="auto"/>
        <w:left w:val="none" w:sz="0" w:space="0" w:color="auto"/>
        <w:bottom w:val="none" w:sz="0" w:space="0" w:color="auto"/>
        <w:right w:val="none" w:sz="0" w:space="0" w:color="auto"/>
      </w:divBdr>
    </w:div>
    <w:div w:id="1274678356">
      <w:bodyDiv w:val="1"/>
      <w:marLeft w:val="0"/>
      <w:marRight w:val="0"/>
      <w:marTop w:val="0"/>
      <w:marBottom w:val="0"/>
      <w:divBdr>
        <w:top w:val="none" w:sz="0" w:space="0" w:color="auto"/>
        <w:left w:val="none" w:sz="0" w:space="0" w:color="auto"/>
        <w:bottom w:val="none" w:sz="0" w:space="0" w:color="auto"/>
        <w:right w:val="none" w:sz="0" w:space="0" w:color="auto"/>
      </w:divBdr>
    </w:div>
    <w:div w:id="1275744402">
      <w:bodyDiv w:val="1"/>
      <w:marLeft w:val="0"/>
      <w:marRight w:val="0"/>
      <w:marTop w:val="0"/>
      <w:marBottom w:val="0"/>
      <w:divBdr>
        <w:top w:val="none" w:sz="0" w:space="0" w:color="auto"/>
        <w:left w:val="none" w:sz="0" w:space="0" w:color="auto"/>
        <w:bottom w:val="none" w:sz="0" w:space="0" w:color="auto"/>
        <w:right w:val="none" w:sz="0" w:space="0" w:color="auto"/>
      </w:divBdr>
    </w:div>
    <w:div w:id="1277371348">
      <w:bodyDiv w:val="1"/>
      <w:marLeft w:val="0"/>
      <w:marRight w:val="0"/>
      <w:marTop w:val="0"/>
      <w:marBottom w:val="0"/>
      <w:divBdr>
        <w:top w:val="none" w:sz="0" w:space="0" w:color="auto"/>
        <w:left w:val="none" w:sz="0" w:space="0" w:color="auto"/>
        <w:bottom w:val="none" w:sz="0" w:space="0" w:color="auto"/>
        <w:right w:val="none" w:sz="0" w:space="0" w:color="auto"/>
      </w:divBdr>
    </w:div>
    <w:div w:id="1283612304">
      <w:bodyDiv w:val="1"/>
      <w:marLeft w:val="0"/>
      <w:marRight w:val="0"/>
      <w:marTop w:val="0"/>
      <w:marBottom w:val="0"/>
      <w:divBdr>
        <w:top w:val="none" w:sz="0" w:space="0" w:color="auto"/>
        <w:left w:val="none" w:sz="0" w:space="0" w:color="auto"/>
        <w:bottom w:val="none" w:sz="0" w:space="0" w:color="auto"/>
        <w:right w:val="none" w:sz="0" w:space="0" w:color="auto"/>
      </w:divBdr>
    </w:div>
    <w:div w:id="1284189434">
      <w:bodyDiv w:val="1"/>
      <w:marLeft w:val="0"/>
      <w:marRight w:val="0"/>
      <w:marTop w:val="0"/>
      <w:marBottom w:val="0"/>
      <w:divBdr>
        <w:top w:val="none" w:sz="0" w:space="0" w:color="auto"/>
        <w:left w:val="none" w:sz="0" w:space="0" w:color="auto"/>
        <w:bottom w:val="none" w:sz="0" w:space="0" w:color="auto"/>
        <w:right w:val="none" w:sz="0" w:space="0" w:color="auto"/>
      </w:divBdr>
    </w:div>
    <w:div w:id="1291980857">
      <w:bodyDiv w:val="1"/>
      <w:marLeft w:val="0"/>
      <w:marRight w:val="0"/>
      <w:marTop w:val="0"/>
      <w:marBottom w:val="0"/>
      <w:divBdr>
        <w:top w:val="none" w:sz="0" w:space="0" w:color="auto"/>
        <w:left w:val="none" w:sz="0" w:space="0" w:color="auto"/>
        <w:bottom w:val="none" w:sz="0" w:space="0" w:color="auto"/>
        <w:right w:val="none" w:sz="0" w:space="0" w:color="auto"/>
      </w:divBdr>
    </w:div>
    <w:div w:id="1299069278">
      <w:bodyDiv w:val="1"/>
      <w:marLeft w:val="0"/>
      <w:marRight w:val="0"/>
      <w:marTop w:val="0"/>
      <w:marBottom w:val="0"/>
      <w:divBdr>
        <w:top w:val="none" w:sz="0" w:space="0" w:color="auto"/>
        <w:left w:val="none" w:sz="0" w:space="0" w:color="auto"/>
        <w:bottom w:val="none" w:sz="0" w:space="0" w:color="auto"/>
        <w:right w:val="none" w:sz="0" w:space="0" w:color="auto"/>
      </w:divBdr>
      <w:divsChild>
        <w:div w:id="932783296">
          <w:marLeft w:val="0"/>
          <w:marRight w:val="0"/>
          <w:marTop w:val="0"/>
          <w:marBottom w:val="0"/>
          <w:divBdr>
            <w:top w:val="none" w:sz="0" w:space="0" w:color="auto"/>
            <w:left w:val="none" w:sz="0" w:space="0" w:color="auto"/>
            <w:bottom w:val="none" w:sz="0" w:space="0" w:color="auto"/>
            <w:right w:val="none" w:sz="0" w:space="0" w:color="auto"/>
          </w:divBdr>
        </w:div>
        <w:div w:id="2127506244">
          <w:marLeft w:val="0"/>
          <w:marRight w:val="0"/>
          <w:marTop w:val="0"/>
          <w:marBottom w:val="0"/>
          <w:divBdr>
            <w:top w:val="none" w:sz="0" w:space="0" w:color="auto"/>
            <w:left w:val="none" w:sz="0" w:space="0" w:color="auto"/>
            <w:bottom w:val="none" w:sz="0" w:space="0" w:color="auto"/>
            <w:right w:val="none" w:sz="0" w:space="0" w:color="auto"/>
          </w:divBdr>
        </w:div>
        <w:div w:id="1956867036">
          <w:marLeft w:val="0"/>
          <w:marRight w:val="0"/>
          <w:marTop w:val="0"/>
          <w:marBottom w:val="0"/>
          <w:divBdr>
            <w:top w:val="none" w:sz="0" w:space="0" w:color="auto"/>
            <w:left w:val="none" w:sz="0" w:space="0" w:color="auto"/>
            <w:bottom w:val="none" w:sz="0" w:space="0" w:color="auto"/>
            <w:right w:val="none" w:sz="0" w:space="0" w:color="auto"/>
          </w:divBdr>
        </w:div>
        <w:div w:id="75831355">
          <w:marLeft w:val="0"/>
          <w:marRight w:val="0"/>
          <w:marTop w:val="0"/>
          <w:marBottom w:val="0"/>
          <w:divBdr>
            <w:top w:val="none" w:sz="0" w:space="0" w:color="auto"/>
            <w:left w:val="none" w:sz="0" w:space="0" w:color="auto"/>
            <w:bottom w:val="none" w:sz="0" w:space="0" w:color="auto"/>
            <w:right w:val="none" w:sz="0" w:space="0" w:color="auto"/>
          </w:divBdr>
        </w:div>
        <w:div w:id="313026007">
          <w:marLeft w:val="0"/>
          <w:marRight w:val="0"/>
          <w:marTop w:val="0"/>
          <w:marBottom w:val="0"/>
          <w:divBdr>
            <w:top w:val="none" w:sz="0" w:space="0" w:color="auto"/>
            <w:left w:val="none" w:sz="0" w:space="0" w:color="auto"/>
            <w:bottom w:val="none" w:sz="0" w:space="0" w:color="auto"/>
            <w:right w:val="none" w:sz="0" w:space="0" w:color="auto"/>
          </w:divBdr>
        </w:div>
        <w:div w:id="340208447">
          <w:marLeft w:val="0"/>
          <w:marRight w:val="0"/>
          <w:marTop w:val="0"/>
          <w:marBottom w:val="0"/>
          <w:divBdr>
            <w:top w:val="none" w:sz="0" w:space="0" w:color="auto"/>
            <w:left w:val="none" w:sz="0" w:space="0" w:color="auto"/>
            <w:bottom w:val="none" w:sz="0" w:space="0" w:color="auto"/>
            <w:right w:val="none" w:sz="0" w:space="0" w:color="auto"/>
          </w:divBdr>
        </w:div>
        <w:div w:id="390540823">
          <w:marLeft w:val="0"/>
          <w:marRight w:val="0"/>
          <w:marTop w:val="0"/>
          <w:marBottom w:val="0"/>
          <w:divBdr>
            <w:top w:val="none" w:sz="0" w:space="0" w:color="auto"/>
            <w:left w:val="none" w:sz="0" w:space="0" w:color="auto"/>
            <w:bottom w:val="none" w:sz="0" w:space="0" w:color="auto"/>
            <w:right w:val="none" w:sz="0" w:space="0" w:color="auto"/>
          </w:divBdr>
        </w:div>
      </w:divsChild>
    </w:div>
    <w:div w:id="1300765714">
      <w:bodyDiv w:val="1"/>
      <w:marLeft w:val="0"/>
      <w:marRight w:val="0"/>
      <w:marTop w:val="0"/>
      <w:marBottom w:val="0"/>
      <w:divBdr>
        <w:top w:val="none" w:sz="0" w:space="0" w:color="auto"/>
        <w:left w:val="none" w:sz="0" w:space="0" w:color="auto"/>
        <w:bottom w:val="none" w:sz="0" w:space="0" w:color="auto"/>
        <w:right w:val="none" w:sz="0" w:space="0" w:color="auto"/>
      </w:divBdr>
    </w:div>
    <w:div w:id="1300919809">
      <w:bodyDiv w:val="1"/>
      <w:marLeft w:val="0"/>
      <w:marRight w:val="0"/>
      <w:marTop w:val="0"/>
      <w:marBottom w:val="0"/>
      <w:divBdr>
        <w:top w:val="none" w:sz="0" w:space="0" w:color="auto"/>
        <w:left w:val="none" w:sz="0" w:space="0" w:color="auto"/>
        <w:bottom w:val="none" w:sz="0" w:space="0" w:color="auto"/>
        <w:right w:val="none" w:sz="0" w:space="0" w:color="auto"/>
      </w:divBdr>
    </w:div>
    <w:div w:id="1302079582">
      <w:bodyDiv w:val="1"/>
      <w:marLeft w:val="0"/>
      <w:marRight w:val="0"/>
      <w:marTop w:val="0"/>
      <w:marBottom w:val="0"/>
      <w:divBdr>
        <w:top w:val="none" w:sz="0" w:space="0" w:color="auto"/>
        <w:left w:val="none" w:sz="0" w:space="0" w:color="auto"/>
        <w:bottom w:val="none" w:sz="0" w:space="0" w:color="auto"/>
        <w:right w:val="none" w:sz="0" w:space="0" w:color="auto"/>
      </w:divBdr>
    </w:div>
    <w:div w:id="1308121477">
      <w:marLeft w:val="0"/>
      <w:marRight w:val="0"/>
      <w:marTop w:val="0"/>
      <w:marBottom w:val="0"/>
      <w:divBdr>
        <w:top w:val="none" w:sz="0" w:space="0" w:color="auto"/>
        <w:left w:val="none" w:sz="0" w:space="0" w:color="auto"/>
        <w:bottom w:val="none" w:sz="0" w:space="0" w:color="auto"/>
        <w:right w:val="none" w:sz="0" w:space="0" w:color="auto"/>
      </w:divBdr>
    </w:div>
    <w:div w:id="1308121478">
      <w:marLeft w:val="0"/>
      <w:marRight w:val="0"/>
      <w:marTop w:val="0"/>
      <w:marBottom w:val="0"/>
      <w:divBdr>
        <w:top w:val="none" w:sz="0" w:space="0" w:color="auto"/>
        <w:left w:val="none" w:sz="0" w:space="0" w:color="auto"/>
        <w:bottom w:val="none" w:sz="0" w:space="0" w:color="auto"/>
        <w:right w:val="none" w:sz="0" w:space="0" w:color="auto"/>
      </w:divBdr>
    </w:div>
    <w:div w:id="1308121479">
      <w:marLeft w:val="0"/>
      <w:marRight w:val="0"/>
      <w:marTop w:val="0"/>
      <w:marBottom w:val="0"/>
      <w:divBdr>
        <w:top w:val="none" w:sz="0" w:space="0" w:color="auto"/>
        <w:left w:val="none" w:sz="0" w:space="0" w:color="auto"/>
        <w:bottom w:val="none" w:sz="0" w:space="0" w:color="auto"/>
        <w:right w:val="none" w:sz="0" w:space="0" w:color="auto"/>
      </w:divBdr>
    </w:div>
    <w:div w:id="1308121480">
      <w:marLeft w:val="0"/>
      <w:marRight w:val="0"/>
      <w:marTop w:val="0"/>
      <w:marBottom w:val="0"/>
      <w:divBdr>
        <w:top w:val="none" w:sz="0" w:space="0" w:color="auto"/>
        <w:left w:val="none" w:sz="0" w:space="0" w:color="auto"/>
        <w:bottom w:val="none" w:sz="0" w:space="0" w:color="auto"/>
        <w:right w:val="none" w:sz="0" w:space="0" w:color="auto"/>
      </w:divBdr>
    </w:div>
    <w:div w:id="1308121481">
      <w:marLeft w:val="0"/>
      <w:marRight w:val="0"/>
      <w:marTop w:val="0"/>
      <w:marBottom w:val="0"/>
      <w:divBdr>
        <w:top w:val="none" w:sz="0" w:space="0" w:color="auto"/>
        <w:left w:val="none" w:sz="0" w:space="0" w:color="auto"/>
        <w:bottom w:val="none" w:sz="0" w:space="0" w:color="auto"/>
        <w:right w:val="none" w:sz="0" w:space="0" w:color="auto"/>
      </w:divBdr>
    </w:div>
    <w:div w:id="1308121482">
      <w:marLeft w:val="0"/>
      <w:marRight w:val="0"/>
      <w:marTop w:val="0"/>
      <w:marBottom w:val="0"/>
      <w:divBdr>
        <w:top w:val="none" w:sz="0" w:space="0" w:color="auto"/>
        <w:left w:val="none" w:sz="0" w:space="0" w:color="auto"/>
        <w:bottom w:val="none" w:sz="0" w:space="0" w:color="auto"/>
        <w:right w:val="none" w:sz="0" w:space="0" w:color="auto"/>
      </w:divBdr>
    </w:div>
    <w:div w:id="1308121483">
      <w:marLeft w:val="0"/>
      <w:marRight w:val="0"/>
      <w:marTop w:val="0"/>
      <w:marBottom w:val="0"/>
      <w:divBdr>
        <w:top w:val="none" w:sz="0" w:space="0" w:color="auto"/>
        <w:left w:val="none" w:sz="0" w:space="0" w:color="auto"/>
        <w:bottom w:val="none" w:sz="0" w:space="0" w:color="auto"/>
        <w:right w:val="none" w:sz="0" w:space="0" w:color="auto"/>
      </w:divBdr>
    </w:div>
    <w:div w:id="1308121484">
      <w:marLeft w:val="0"/>
      <w:marRight w:val="0"/>
      <w:marTop w:val="0"/>
      <w:marBottom w:val="0"/>
      <w:divBdr>
        <w:top w:val="none" w:sz="0" w:space="0" w:color="auto"/>
        <w:left w:val="none" w:sz="0" w:space="0" w:color="auto"/>
        <w:bottom w:val="none" w:sz="0" w:space="0" w:color="auto"/>
        <w:right w:val="none" w:sz="0" w:space="0" w:color="auto"/>
      </w:divBdr>
    </w:div>
    <w:div w:id="1308121485">
      <w:marLeft w:val="0"/>
      <w:marRight w:val="0"/>
      <w:marTop w:val="0"/>
      <w:marBottom w:val="0"/>
      <w:divBdr>
        <w:top w:val="none" w:sz="0" w:space="0" w:color="auto"/>
        <w:left w:val="none" w:sz="0" w:space="0" w:color="auto"/>
        <w:bottom w:val="none" w:sz="0" w:space="0" w:color="auto"/>
        <w:right w:val="none" w:sz="0" w:space="0" w:color="auto"/>
      </w:divBdr>
    </w:div>
    <w:div w:id="1308121486">
      <w:marLeft w:val="0"/>
      <w:marRight w:val="0"/>
      <w:marTop w:val="0"/>
      <w:marBottom w:val="0"/>
      <w:divBdr>
        <w:top w:val="none" w:sz="0" w:space="0" w:color="auto"/>
        <w:left w:val="none" w:sz="0" w:space="0" w:color="auto"/>
        <w:bottom w:val="none" w:sz="0" w:space="0" w:color="auto"/>
        <w:right w:val="none" w:sz="0" w:space="0" w:color="auto"/>
      </w:divBdr>
    </w:div>
    <w:div w:id="1308121487">
      <w:marLeft w:val="0"/>
      <w:marRight w:val="0"/>
      <w:marTop w:val="0"/>
      <w:marBottom w:val="0"/>
      <w:divBdr>
        <w:top w:val="none" w:sz="0" w:space="0" w:color="auto"/>
        <w:left w:val="none" w:sz="0" w:space="0" w:color="auto"/>
        <w:bottom w:val="none" w:sz="0" w:space="0" w:color="auto"/>
        <w:right w:val="none" w:sz="0" w:space="0" w:color="auto"/>
      </w:divBdr>
    </w:div>
    <w:div w:id="1308121488">
      <w:marLeft w:val="0"/>
      <w:marRight w:val="0"/>
      <w:marTop w:val="0"/>
      <w:marBottom w:val="0"/>
      <w:divBdr>
        <w:top w:val="none" w:sz="0" w:space="0" w:color="auto"/>
        <w:left w:val="none" w:sz="0" w:space="0" w:color="auto"/>
        <w:bottom w:val="none" w:sz="0" w:space="0" w:color="auto"/>
        <w:right w:val="none" w:sz="0" w:space="0" w:color="auto"/>
      </w:divBdr>
    </w:div>
    <w:div w:id="1308121489">
      <w:marLeft w:val="0"/>
      <w:marRight w:val="0"/>
      <w:marTop w:val="0"/>
      <w:marBottom w:val="0"/>
      <w:divBdr>
        <w:top w:val="none" w:sz="0" w:space="0" w:color="auto"/>
        <w:left w:val="none" w:sz="0" w:space="0" w:color="auto"/>
        <w:bottom w:val="none" w:sz="0" w:space="0" w:color="auto"/>
        <w:right w:val="none" w:sz="0" w:space="0" w:color="auto"/>
      </w:divBdr>
    </w:div>
    <w:div w:id="1308121490">
      <w:marLeft w:val="0"/>
      <w:marRight w:val="0"/>
      <w:marTop w:val="0"/>
      <w:marBottom w:val="0"/>
      <w:divBdr>
        <w:top w:val="none" w:sz="0" w:space="0" w:color="auto"/>
        <w:left w:val="none" w:sz="0" w:space="0" w:color="auto"/>
        <w:bottom w:val="none" w:sz="0" w:space="0" w:color="auto"/>
        <w:right w:val="none" w:sz="0" w:space="0" w:color="auto"/>
      </w:divBdr>
    </w:div>
    <w:div w:id="1308121491">
      <w:marLeft w:val="0"/>
      <w:marRight w:val="0"/>
      <w:marTop w:val="0"/>
      <w:marBottom w:val="0"/>
      <w:divBdr>
        <w:top w:val="none" w:sz="0" w:space="0" w:color="auto"/>
        <w:left w:val="none" w:sz="0" w:space="0" w:color="auto"/>
        <w:bottom w:val="none" w:sz="0" w:space="0" w:color="auto"/>
        <w:right w:val="none" w:sz="0" w:space="0" w:color="auto"/>
      </w:divBdr>
    </w:div>
    <w:div w:id="1308121492">
      <w:marLeft w:val="0"/>
      <w:marRight w:val="0"/>
      <w:marTop w:val="0"/>
      <w:marBottom w:val="0"/>
      <w:divBdr>
        <w:top w:val="none" w:sz="0" w:space="0" w:color="auto"/>
        <w:left w:val="none" w:sz="0" w:space="0" w:color="auto"/>
        <w:bottom w:val="none" w:sz="0" w:space="0" w:color="auto"/>
        <w:right w:val="none" w:sz="0" w:space="0" w:color="auto"/>
      </w:divBdr>
    </w:div>
    <w:div w:id="1308121493">
      <w:marLeft w:val="0"/>
      <w:marRight w:val="0"/>
      <w:marTop w:val="0"/>
      <w:marBottom w:val="0"/>
      <w:divBdr>
        <w:top w:val="none" w:sz="0" w:space="0" w:color="auto"/>
        <w:left w:val="none" w:sz="0" w:space="0" w:color="auto"/>
        <w:bottom w:val="none" w:sz="0" w:space="0" w:color="auto"/>
        <w:right w:val="none" w:sz="0" w:space="0" w:color="auto"/>
      </w:divBdr>
    </w:div>
    <w:div w:id="1308121494">
      <w:marLeft w:val="0"/>
      <w:marRight w:val="0"/>
      <w:marTop w:val="0"/>
      <w:marBottom w:val="0"/>
      <w:divBdr>
        <w:top w:val="none" w:sz="0" w:space="0" w:color="auto"/>
        <w:left w:val="none" w:sz="0" w:space="0" w:color="auto"/>
        <w:bottom w:val="none" w:sz="0" w:space="0" w:color="auto"/>
        <w:right w:val="none" w:sz="0" w:space="0" w:color="auto"/>
      </w:divBdr>
    </w:div>
    <w:div w:id="1308121495">
      <w:marLeft w:val="0"/>
      <w:marRight w:val="0"/>
      <w:marTop w:val="0"/>
      <w:marBottom w:val="0"/>
      <w:divBdr>
        <w:top w:val="none" w:sz="0" w:space="0" w:color="auto"/>
        <w:left w:val="none" w:sz="0" w:space="0" w:color="auto"/>
        <w:bottom w:val="none" w:sz="0" w:space="0" w:color="auto"/>
        <w:right w:val="none" w:sz="0" w:space="0" w:color="auto"/>
      </w:divBdr>
    </w:div>
    <w:div w:id="1308121496">
      <w:marLeft w:val="0"/>
      <w:marRight w:val="0"/>
      <w:marTop w:val="0"/>
      <w:marBottom w:val="0"/>
      <w:divBdr>
        <w:top w:val="none" w:sz="0" w:space="0" w:color="auto"/>
        <w:left w:val="none" w:sz="0" w:space="0" w:color="auto"/>
        <w:bottom w:val="none" w:sz="0" w:space="0" w:color="auto"/>
        <w:right w:val="none" w:sz="0" w:space="0" w:color="auto"/>
      </w:divBdr>
    </w:div>
    <w:div w:id="1308121497">
      <w:marLeft w:val="0"/>
      <w:marRight w:val="0"/>
      <w:marTop w:val="0"/>
      <w:marBottom w:val="0"/>
      <w:divBdr>
        <w:top w:val="none" w:sz="0" w:space="0" w:color="auto"/>
        <w:left w:val="none" w:sz="0" w:space="0" w:color="auto"/>
        <w:bottom w:val="none" w:sz="0" w:space="0" w:color="auto"/>
        <w:right w:val="none" w:sz="0" w:space="0" w:color="auto"/>
      </w:divBdr>
    </w:div>
    <w:div w:id="1308121498">
      <w:marLeft w:val="0"/>
      <w:marRight w:val="0"/>
      <w:marTop w:val="0"/>
      <w:marBottom w:val="0"/>
      <w:divBdr>
        <w:top w:val="none" w:sz="0" w:space="0" w:color="auto"/>
        <w:left w:val="none" w:sz="0" w:space="0" w:color="auto"/>
        <w:bottom w:val="none" w:sz="0" w:space="0" w:color="auto"/>
        <w:right w:val="none" w:sz="0" w:space="0" w:color="auto"/>
      </w:divBdr>
    </w:div>
    <w:div w:id="1308121499">
      <w:marLeft w:val="0"/>
      <w:marRight w:val="0"/>
      <w:marTop w:val="0"/>
      <w:marBottom w:val="0"/>
      <w:divBdr>
        <w:top w:val="none" w:sz="0" w:space="0" w:color="auto"/>
        <w:left w:val="none" w:sz="0" w:space="0" w:color="auto"/>
        <w:bottom w:val="none" w:sz="0" w:space="0" w:color="auto"/>
        <w:right w:val="none" w:sz="0" w:space="0" w:color="auto"/>
      </w:divBdr>
    </w:div>
    <w:div w:id="1308121500">
      <w:marLeft w:val="0"/>
      <w:marRight w:val="0"/>
      <w:marTop w:val="0"/>
      <w:marBottom w:val="0"/>
      <w:divBdr>
        <w:top w:val="none" w:sz="0" w:space="0" w:color="auto"/>
        <w:left w:val="none" w:sz="0" w:space="0" w:color="auto"/>
        <w:bottom w:val="none" w:sz="0" w:space="0" w:color="auto"/>
        <w:right w:val="none" w:sz="0" w:space="0" w:color="auto"/>
      </w:divBdr>
    </w:div>
    <w:div w:id="1308121501">
      <w:marLeft w:val="0"/>
      <w:marRight w:val="0"/>
      <w:marTop w:val="0"/>
      <w:marBottom w:val="0"/>
      <w:divBdr>
        <w:top w:val="none" w:sz="0" w:space="0" w:color="auto"/>
        <w:left w:val="none" w:sz="0" w:space="0" w:color="auto"/>
        <w:bottom w:val="none" w:sz="0" w:space="0" w:color="auto"/>
        <w:right w:val="none" w:sz="0" w:space="0" w:color="auto"/>
      </w:divBdr>
    </w:div>
    <w:div w:id="1308121502">
      <w:marLeft w:val="0"/>
      <w:marRight w:val="0"/>
      <w:marTop w:val="0"/>
      <w:marBottom w:val="0"/>
      <w:divBdr>
        <w:top w:val="none" w:sz="0" w:space="0" w:color="auto"/>
        <w:left w:val="none" w:sz="0" w:space="0" w:color="auto"/>
        <w:bottom w:val="none" w:sz="0" w:space="0" w:color="auto"/>
        <w:right w:val="none" w:sz="0" w:space="0" w:color="auto"/>
      </w:divBdr>
    </w:div>
    <w:div w:id="1308121503">
      <w:marLeft w:val="0"/>
      <w:marRight w:val="0"/>
      <w:marTop w:val="0"/>
      <w:marBottom w:val="0"/>
      <w:divBdr>
        <w:top w:val="none" w:sz="0" w:space="0" w:color="auto"/>
        <w:left w:val="none" w:sz="0" w:space="0" w:color="auto"/>
        <w:bottom w:val="none" w:sz="0" w:space="0" w:color="auto"/>
        <w:right w:val="none" w:sz="0" w:space="0" w:color="auto"/>
      </w:divBdr>
    </w:div>
    <w:div w:id="1308121504">
      <w:marLeft w:val="0"/>
      <w:marRight w:val="0"/>
      <w:marTop w:val="0"/>
      <w:marBottom w:val="0"/>
      <w:divBdr>
        <w:top w:val="none" w:sz="0" w:space="0" w:color="auto"/>
        <w:left w:val="none" w:sz="0" w:space="0" w:color="auto"/>
        <w:bottom w:val="none" w:sz="0" w:space="0" w:color="auto"/>
        <w:right w:val="none" w:sz="0" w:space="0" w:color="auto"/>
      </w:divBdr>
    </w:div>
    <w:div w:id="1308121505">
      <w:marLeft w:val="0"/>
      <w:marRight w:val="0"/>
      <w:marTop w:val="0"/>
      <w:marBottom w:val="0"/>
      <w:divBdr>
        <w:top w:val="none" w:sz="0" w:space="0" w:color="auto"/>
        <w:left w:val="none" w:sz="0" w:space="0" w:color="auto"/>
        <w:bottom w:val="none" w:sz="0" w:space="0" w:color="auto"/>
        <w:right w:val="none" w:sz="0" w:space="0" w:color="auto"/>
      </w:divBdr>
    </w:div>
    <w:div w:id="1308121506">
      <w:marLeft w:val="0"/>
      <w:marRight w:val="0"/>
      <w:marTop w:val="0"/>
      <w:marBottom w:val="0"/>
      <w:divBdr>
        <w:top w:val="none" w:sz="0" w:space="0" w:color="auto"/>
        <w:left w:val="none" w:sz="0" w:space="0" w:color="auto"/>
        <w:bottom w:val="none" w:sz="0" w:space="0" w:color="auto"/>
        <w:right w:val="none" w:sz="0" w:space="0" w:color="auto"/>
      </w:divBdr>
    </w:div>
    <w:div w:id="1308121507">
      <w:marLeft w:val="0"/>
      <w:marRight w:val="0"/>
      <w:marTop w:val="0"/>
      <w:marBottom w:val="0"/>
      <w:divBdr>
        <w:top w:val="none" w:sz="0" w:space="0" w:color="auto"/>
        <w:left w:val="none" w:sz="0" w:space="0" w:color="auto"/>
        <w:bottom w:val="none" w:sz="0" w:space="0" w:color="auto"/>
        <w:right w:val="none" w:sz="0" w:space="0" w:color="auto"/>
      </w:divBdr>
    </w:div>
    <w:div w:id="1308121508">
      <w:marLeft w:val="0"/>
      <w:marRight w:val="0"/>
      <w:marTop w:val="0"/>
      <w:marBottom w:val="0"/>
      <w:divBdr>
        <w:top w:val="none" w:sz="0" w:space="0" w:color="auto"/>
        <w:left w:val="none" w:sz="0" w:space="0" w:color="auto"/>
        <w:bottom w:val="none" w:sz="0" w:space="0" w:color="auto"/>
        <w:right w:val="none" w:sz="0" w:space="0" w:color="auto"/>
      </w:divBdr>
    </w:div>
    <w:div w:id="1308440321">
      <w:bodyDiv w:val="1"/>
      <w:marLeft w:val="0"/>
      <w:marRight w:val="0"/>
      <w:marTop w:val="0"/>
      <w:marBottom w:val="0"/>
      <w:divBdr>
        <w:top w:val="none" w:sz="0" w:space="0" w:color="auto"/>
        <w:left w:val="none" w:sz="0" w:space="0" w:color="auto"/>
        <w:bottom w:val="none" w:sz="0" w:space="0" w:color="auto"/>
        <w:right w:val="none" w:sz="0" w:space="0" w:color="auto"/>
      </w:divBdr>
    </w:div>
    <w:div w:id="1309900170">
      <w:bodyDiv w:val="1"/>
      <w:marLeft w:val="0"/>
      <w:marRight w:val="0"/>
      <w:marTop w:val="0"/>
      <w:marBottom w:val="0"/>
      <w:divBdr>
        <w:top w:val="none" w:sz="0" w:space="0" w:color="auto"/>
        <w:left w:val="none" w:sz="0" w:space="0" w:color="auto"/>
        <w:bottom w:val="none" w:sz="0" w:space="0" w:color="auto"/>
        <w:right w:val="none" w:sz="0" w:space="0" w:color="auto"/>
      </w:divBdr>
    </w:div>
    <w:div w:id="1310984689">
      <w:bodyDiv w:val="1"/>
      <w:marLeft w:val="0"/>
      <w:marRight w:val="0"/>
      <w:marTop w:val="0"/>
      <w:marBottom w:val="0"/>
      <w:divBdr>
        <w:top w:val="none" w:sz="0" w:space="0" w:color="auto"/>
        <w:left w:val="none" w:sz="0" w:space="0" w:color="auto"/>
        <w:bottom w:val="none" w:sz="0" w:space="0" w:color="auto"/>
        <w:right w:val="none" w:sz="0" w:space="0" w:color="auto"/>
      </w:divBdr>
      <w:divsChild>
        <w:div w:id="1414626182">
          <w:marLeft w:val="0"/>
          <w:marRight w:val="0"/>
          <w:marTop w:val="111"/>
          <w:marBottom w:val="0"/>
          <w:divBdr>
            <w:top w:val="none" w:sz="0" w:space="0" w:color="auto"/>
            <w:left w:val="none" w:sz="0" w:space="0" w:color="auto"/>
            <w:bottom w:val="none" w:sz="0" w:space="0" w:color="auto"/>
            <w:right w:val="none" w:sz="0" w:space="0" w:color="auto"/>
          </w:divBdr>
          <w:divsChild>
            <w:div w:id="30616811">
              <w:marLeft w:val="0"/>
              <w:marRight w:val="0"/>
              <w:marTop w:val="111"/>
              <w:marBottom w:val="0"/>
              <w:divBdr>
                <w:top w:val="none" w:sz="0" w:space="0" w:color="auto"/>
                <w:left w:val="none" w:sz="0" w:space="0" w:color="auto"/>
                <w:bottom w:val="none" w:sz="0" w:space="0" w:color="auto"/>
                <w:right w:val="none" w:sz="0" w:space="0" w:color="auto"/>
              </w:divBdr>
            </w:div>
          </w:divsChild>
        </w:div>
      </w:divsChild>
    </w:div>
    <w:div w:id="1312056395">
      <w:bodyDiv w:val="1"/>
      <w:marLeft w:val="0"/>
      <w:marRight w:val="0"/>
      <w:marTop w:val="0"/>
      <w:marBottom w:val="0"/>
      <w:divBdr>
        <w:top w:val="none" w:sz="0" w:space="0" w:color="auto"/>
        <w:left w:val="none" w:sz="0" w:space="0" w:color="auto"/>
        <w:bottom w:val="none" w:sz="0" w:space="0" w:color="auto"/>
        <w:right w:val="none" w:sz="0" w:space="0" w:color="auto"/>
      </w:divBdr>
    </w:div>
    <w:div w:id="1318222469">
      <w:bodyDiv w:val="1"/>
      <w:marLeft w:val="0"/>
      <w:marRight w:val="0"/>
      <w:marTop w:val="0"/>
      <w:marBottom w:val="0"/>
      <w:divBdr>
        <w:top w:val="none" w:sz="0" w:space="0" w:color="auto"/>
        <w:left w:val="none" w:sz="0" w:space="0" w:color="auto"/>
        <w:bottom w:val="none" w:sz="0" w:space="0" w:color="auto"/>
        <w:right w:val="none" w:sz="0" w:space="0" w:color="auto"/>
      </w:divBdr>
    </w:div>
    <w:div w:id="1321033192">
      <w:bodyDiv w:val="1"/>
      <w:marLeft w:val="0"/>
      <w:marRight w:val="0"/>
      <w:marTop w:val="0"/>
      <w:marBottom w:val="0"/>
      <w:divBdr>
        <w:top w:val="none" w:sz="0" w:space="0" w:color="auto"/>
        <w:left w:val="none" w:sz="0" w:space="0" w:color="auto"/>
        <w:bottom w:val="none" w:sz="0" w:space="0" w:color="auto"/>
        <w:right w:val="none" w:sz="0" w:space="0" w:color="auto"/>
      </w:divBdr>
    </w:div>
    <w:div w:id="1321692886">
      <w:bodyDiv w:val="1"/>
      <w:marLeft w:val="0"/>
      <w:marRight w:val="0"/>
      <w:marTop w:val="0"/>
      <w:marBottom w:val="0"/>
      <w:divBdr>
        <w:top w:val="none" w:sz="0" w:space="0" w:color="auto"/>
        <w:left w:val="none" w:sz="0" w:space="0" w:color="auto"/>
        <w:bottom w:val="none" w:sz="0" w:space="0" w:color="auto"/>
        <w:right w:val="none" w:sz="0" w:space="0" w:color="auto"/>
      </w:divBdr>
      <w:divsChild>
        <w:div w:id="1659267391">
          <w:marLeft w:val="0"/>
          <w:marRight w:val="0"/>
          <w:marTop w:val="0"/>
          <w:marBottom w:val="0"/>
          <w:divBdr>
            <w:top w:val="none" w:sz="0" w:space="0" w:color="auto"/>
            <w:left w:val="none" w:sz="0" w:space="0" w:color="auto"/>
            <w:bottom w:val="none" w:sz="0" w:space="0" w:color="auto"/>
            <w:right w:val="none" w:sz="0" w:space="0" w:color="auto"/>
          </w:divBdr>
        </w:div>
      </w:divsChild>
    </w:div>
    <w:div w:id="1322394127">
      <w:bodyDiv w:val="1"/>
      <w:marLeft w:val="0"/>
      <w:marRight w:val="0"/>
      <w:marTop w:val="0"/>
      <w:marBottom w:val="0"/>
      <w:divBdr>
        <w:top w:val="none" w:sz="0" w:space="0" w:color="auto"/>
        <w:left w:val="none" w:sz="0" w:space="0" w:color="auto"/>
        <w:bottom w:val="none" w:sz="0" w:space="0" w:color="auto"/>
        <w:right w:val="none" w:sz="0" w:space="0" w:color="auto"/>
      </w:divBdr>
    </w:div>
    <w:div w:id="1323000275">
      <w:bodyDiv w:val="1"/>
      <w:marLeft w:val="0"/>
      <w:marRight w:val="0"/>
      <w:marTop w:val="0"/>
      <w:marBottom w:val="0"/>
      <w:divBdr>
        <w:top w:val="none" w:sz="0" w:space="0" w:color="auto"/>
        <w:left w:val="none" w:sz="0" w:space="0" w:color="auto"/>
        <w:bottom w:val="none" w:sz="0" w:space="0" w:color="auto"/>
        <w:right w:val="none" w:sz="0" w:space="0" w:color="auto"/>
      </w:divBdr>
    </w:div>
    <w:div w:id="1323583160">
      <w:bodyDiv w:val="1"/>
      <w:marLeft w:val="0"/>
      <w:marRight w:val="0"/>
      <w:marTop w:val="0"/>
      <w:marBottom w:val="0"/>
      <w:divBdr>
        <w:top w:val="none" w:sz="0" w:space="0" w:color="auto"/>
        <w:left w:val="none" w:sz="0" w:space="0" w:color="auto"/>
        <w:bottom w:val="none" w:sz="0" w:space="0" w:color="auto"/>
        <w:right w:val="none" w:sz="0" w:space="0" w:color="auto"/>
      </w:divBdr>
    </w:div>
    <w:div w:id="1330407348">
      <w:bodyDiv w:val="1"/>
      <w:marLeft w:val="0"/>
      <w:marRight w:val="0"/>
      <w:marTop w:val="0"/>
      <w:marBottom w:val="0"/>
      <w:divBdr>
        <w:top w:val="none" w:sz="0" w:space="0" w:color="auto"/>
        <w:left w:val="none" w:sz="0" w:space="0" w:color="auto"/>
        <w:bottom w:val="none" w:sz="0" w:space="0" w:color="auto"/>
        <w:right w:val="none" w:sz="0" w:space="0" w:color="auto"/>
      </w:divBdr>
    </w:div>
    <w:div w:id="1331055922">
      <w:bodyDiv w:val="1"/>
      <w:marLeft w:val="0"/>
      <w:marRight w:val="0"/>
      <w:marTop w:val="0"/>
      <w:marBottom w:val="0"/>
      <w:divBdr>
        <w:top w:val="none" w:sz="0" w:space="0" w:color="auto"/>
        <w:left w:val="none" w:sz="0" w:space="0" w:color="auto"/>
        <w:bottom w:val="none" w:sz="0" w:space="0" w:color="auto"/>
        <w:right w:val="none" w:sz="0" w:space="0" w:color="auto"/>
      </w:divBdr>
    </w:div>
    <w:div w:id="1331710815">
      <w:bodyDiv w:val="1"/>
      <w:marLeft w:val="0"/>
      <w:marRight w:val="0"/>
      <w:marTop w:val="0"/>
      <w:marBottom w:val="0"/>
      <w:divBdr>
        <w:top w:val="none" w:sz="0" w:space="0" w:color="auto"/>
        <w:left w:val="none" w:sz="0" w:space="0" w:color="auto"/>
        <w:bottom w:val="none" w:sz="0" w:space="0" w:color="auto"/>
        <w:right w:val="none" w:sz="0" w:space="0" w:color="auto"/>
      </w:divBdr>
    </w:div>
    <w:div w:id="1333995235">
      <w:bodyDiv w:val="1"/>
      <w:marLeft w:val="0"/>
      <w:marRight w:val="0"/>
      <w:marTop w:val="0"/>
      <w:marBottom w:val="0"/>
      <w:divBdr>
        <w:top w:val="none" w:sz="0" w:space="0" w:color="auto"/>
        <w:left w:val="none" w:sz="0" w:space="0" w:color="auto"/>
        <w:bottom w:val="none" w:sz="0" w:space="0" w:color="auto"/>
        <w:right w:val="none" w:sz="0" w:space="0" w:color="auto"/>
      </w:divBdr>
    </w:div>
    <w:div w:id="1334531786">
      <w:bodyDiv w:val="1"/>
      <w:marLeft w:val="0"/>
      <w:marRight w:val="0"/>
      <w:marTop w:val="0"/>
      <w:marBottom w:val="0"/>
      <w:divBdr>
        <w:top w:val="none" w:sz="0" w:space="0" w:color="auto"/>
        <w:left w:val="none" w:sz="0" w:space="0" w:color="auto"/>
        <w:bottom w:val="none" w:sz="0" w:space="0" w:color="auto"/>
        <w:right w:val="none" w:sz="0" w:space="0" w:color="auto"/>
      </w:divBdr>
    </w:div>
    <w:div w:id="1336693272">
      <w:bodyDiv w:val="1"/>
      <w:marLeft w:val="0"/>
      <w:marRight w:val="0"/>
      <w:marTop w:val="0"/>
      <w:marBottom w:val="0"/>
      <w:divBdr>
        <w:top w:val="none" w:sz="0" w:space="0" w:color="auto"/>
        <w:left w:val="none" w:sz="0" w:space="0" w:color="auto"/>
        <w:bottom w:val="none" w:sz="0" w:space="0" w:color="auto"/>
        <w:right w:val="none" w:sz="0" w:space="0" w:color="auto"/>
      </w:divBdr>
    </w:div>
    <w:div w:id="1337076112">
      <w:bodyDiv w:val="1"/>
      <w:marLeft w:val="0"/>
      <w:marRight w:val="0"/>
      <w:marTop w:val="0"/>
      <w:marBottom w:val="0"/>
      <w:divBdr>
        <w:top w:val="none" w:sz="0" w:space="0" w:color="auto"/>
        <w:left w:val="none" w:sz="0" w:space="0" w:color="auto"/>
        <w:bottom w:val="none" w:sz="0" w:space="0" w:color="auto"/>
        <w:right w:val="none" w:sz="0" w:space="0" w:color="auto"/>
      </w:divBdr>
    </w:div>
    <w:div w:id="1337340691">
      <w:bodyDiv w:val="1"/>
      <w:marLeft w:val="0"/>
      <w:marRight w:val="0"/>
      <w:marTop w:val="0"/>
      <w:marBottom w:val="0"/>
      <w:divBdr>
        <w:top w:val="none" w:sz="0" w:space="0" w:color="auto"/>
        <w:left w:val="none" w:sz="0" w:space="0" w:color="auto"/>
        <w:bottom w:val="none" w:sz="0" w:space="0" w:color="auto"/>
        <w:right w:val="none" w:sz="0" w:space="0" w:color="auto"/>
      </w:divBdr>
    </w:div>
    <w:div w:id="1339580230">
      <w:bodyDiv w:val="1"/>
      <w:marLeft w:val="0"/>
      <w:marRight w:val="0"/>
      <w:marTop w:val="0"/>
      <w:marBottom w:val="0"/>
      <w:divBdr>
        <w:top w:val="none" w:sz="0" w:space="0" w:color="auto"/>
        <w:left w:val="none" w:sz="0" w:space="0" w:color="auto"/>
        <w:bottom w:val="none" w:sz="0" w:space="0" w:color="auto"/>
        <w:right w:val="none" w:sz="0" w:space="0" w:color="auto"/>
      </w:divBdr>
      <w:divsChild>
        <w:div w:id="161361408">
          <w:marLeft w:val="0"/>
          <w:marRight w:val="0"/>
          <w:marTop w:val="0"/>
          <w:marBottom w:val="0"/>
          <w:divBdr>
            <w:top w:val="none" w:sz="0" w:space="0" w:color="auto"/>
            <w:left w:val="none" w:sz="0" w:space="0" w:color="auto"/>
            <w:bottom w:val="none" w:sz="0" w:space="0" w:color="auto"/>
            <w:right w:val="none" w:sz="0" w:space="0" w:color="auto"/>
          </w:divBdr>
        </w:div>
      </w:divsChild>
    </w:div>
    <w:div w:id="1340086814">
      <w:bodyDiv w:val="1"/>
      <w:marLeft w:val="0"/>
      <w:marRight w:val="0"/>
      <w:marTop w:val="0"/>
      <w:marBottom w:val="0"/>
      <w:divBdr>
        <w:top w:val="none" w:sz="0" w:space="0" w:color="auto"/>
        <w:left w:val="none" w:sz="0" w:space="0" w:color="auto"/>
        <w:bottom w:val="none" w:sz="0" w:space="0" w:color="auto"/>
        <w:right w:val="none" w:sz="0" w:space="0" w:color="auto"/>
      </w:divBdr>
    </w:div>
    <w:div w:id="1346512805">
      <w:bodyDiv w:val="1"/>
      <w:marLeft w:val="0"/>
      <w:marRight w:val="0"/>
      <w:marTop w:val="0"/>
      <w:marBottom w:val="0"/>
      <w:divBdr>
        <w:top w:val="none" w:sz="0" w:space="0" w:color="auto"/>
        <w:left w:val="none" w:sz="0" w:space="0" w:color="auto"/>
        <w:bottom w:val="none" w:sz="0" w:space="0" w:color="auto"/>
        <w:right w:val="none" w:sz="0" w:space="0" w:color="auto"/>
      </w:divBdr>
    </w:div>
    <w:div w:id="1351296591">
      <w:bodyDiv w:val="1"/>
      <w:marLeft w:val="0"/>
      <w:marRight w:val="0"/>
      <w:marTop w:val="0"/>
      <w:marBottom w:val="0"/>
      <w:divBdr>
        <w:top w:val="none" w:sz="0" w:space="0" w:color="auto"/>
        <w:left w:val="none" w:sz="0" w:space="0" w:color="auto"/>
        <w:bottom w:val="none" w:sz="0" w:space="0" w:color="auto"/>
        <w:right w:val="none" w:sz="0" w:space="0" w:color="auto"/>
      </w:divBdr>
    </w:div>
    <w:div w:id="1353724875">
      <w:bodyDiv w:val="1"/>
      <w:marLeft w:val="0"/>
      <w:marRight w:val="0"/>
      <w:marTop w:val="0"/>
      <w:marBottom w:val="0"/>
      <w:divBdr>
        <w:top w:val="none" w:sz="0" w:space="0" w:color="auto"/>
        <w:left w:val="none" w:sz="0" w:space="0" w:color="auto"/>
        <w:bottom w:val="none" w:sz="0" w:space="0" w:color="auto"/>
        <w:right w:val="none" w:sz="0" w:space="0" w:color="auto"/>
      </w:divBdr>
    </w:div>
    <w:div w:id="1363286184">
      <w:bodyDiv w:val="1"/>
      <w:marLeft w:val="0"/>
      <w:marRight w:val="0"/>
      <w:marTop w:val="0"/>
      <w:marBottom w:val="0"/>
      <w:divBdr>
        <w:top w:val="none" w:sz="0" w:space="0" w:color="auto"/>
        <w:left w:val="none" w:sz="0" w:space="0" w:color="auto"/>
        <w:bottom w:val="none" w:sz="0" w:space="0" w:color="auto"/>
        <w:right w:val="none" w:sz="0" w:space="0" w:color="auto"/>
      </w:divBdr>
    </w:div>
    <w:div w:id="1363625601">
      <w:bodyDiv w:val="1"/>
      <w:marLeft w:val="0"/>
      <w:marRight w:val="0"/>
      <w:marTop w:val="0"/>
      <w:marBottom w:val="0"/>
      <w:divBdr>
        <w:top w:val="none" w:sz="0" w:space="0" w:color="auto"/>
        <w:left w:val="none" w:sz="0" w:space="0" w:color="auto"/>
        <w:bottom w:val="none" w:sz="0" w:space="0" w:color="auto"/>
        <w:right w:val="none" w:sz="0" w:space="0" w:color="auto"/>
      </w:divBdr>
    </w:div>
    <w:div w:id="1363750223">
      <w:bodyDiv w:val="1"/>
      <w:marLeft w:val="0"/>
      <w:marRight w:val="0"/>
      <w:marTop w:val="0"/>
      <w:marBottom w:val="0"/>
      <w:divBdr>
        <w:top w:val="none" w:sz="0" w:space="0" w:color="auto"/>
        <w:left w:val="none" w:sz="0" w:space="0" w:color="auto"/>
        <w:bottom w:val="none" w:sz="0" w:space="0" w:color="auto"/>
        <w:right w:val="none" w:sz="0" w:space="0" w:color="auto"/>
      </w:divBdr>
    </w:div>
    <w:div w:id="1371153005">
      <w:bodyDiv w:val="1"/>
      <w:marLeft w:val="0"/>
      <w:marRight w:val="0"/>
      <w:marTop w:val="0"/>
      <w:marBottom w:val="0"/>
      <w:divBdr>
        <w:top w:val="none" w:sz="0" w:space="0" w:color="auto"/>
        <w:left w:val="none" w:sz="0" w:space="0" w:color="auto"/>
        <w:bottom w:val="none" w:sz="0" w:space="0" w:color="auto"/>
        <w:right w:val="none" w:sz="0" w:space="0" w:color="auto"/>
      </w:divBdr>
    </w:div>
    <w:div w:id="1372265021">
      <w:bodyDiv w:val="1"/>
      <w:marLeft w:val="0"/>
      <w:marRight w:val="0"/>
      <w:marTop w:val="0"/>
      <w:marBottom w:val="0"/>
      <w:divBdr>
        <w:top w:val="none" w:sz="0" w:space="0" w:color="auto"/>
        <w:left w:val="none" w:sz="0" w:space="0" w:color="auto"/>
        <w:bottom w:val="none" w:sz="0" w:space="0" w:color="auto"/>
        <w:right w:val="none" w:sz="0" w:space="0" w:color="auto"/>
      </w:divBdr>
    </w:div>
    <w:div w:id="1375427468">
      <w:bodyDiv w:val="1"/>
      <w:marLeft w:val="0"/>
      <w:marRight w:val="0"/>
      <w:marTop w:val="0"/>
      <w:marBottom w:val="0"/>
      <w:divBdr>
        <w:top w:val="none" w:sz="0" w:space="0" w:color="auto"/>
        <w:left w:val="none" w:sz="0" w:space="0" w:color="auto"/>
        <w:bottom w:val="none" w:sz="0" w:space="0" w:color="auto"/>
        <w:right w:val="none" w:sz="0" w:space="0" w:color="auto"/>
      </w:divBdr>
    </w:div>
    <w:div w:id="1376664715">
      <w:bodyDiv w:val="1"/>
      <w:marLeft w:val="0"/>
      <w:marRight w:val="0"/>
      <w:marTop w:val="0"/>
      <w:marBottom w:val="0"/>
      <w:divBdr>
        <w:top w:val="none" w:sz="0" w:space="0" w:color="auto"/>
        <w:left w:val="none" w:sz="0" w:space="0" w:color="auto"/>
        <w:bottom w:val="none" w:sz="0" w:space="0" w:color="auto"/>
        <w:right w:val="none" w:sz="0" w:space="0" w:color="auto"/>
      </w:divBdr>
    </w:div>
    <w:div w:id="1379162255">
      <w:bodyDiv w:val="1"/>
      <w:marLeft w:val="0"/>
      <w:marRight w:val="0"/>
      <w:marTop w:val="0"/>
      <w:marBottom w:val="0"/>
      <w:divBdr>
        <w:top w:val="none" w:sz="0" w:space="0" w:color="auto"/>
        <w:left w:val="none" w:sz="0" w:space="0" w:color="auto"/>
        <w:bottom w:val="none" w:sz="0" w:space="0" w:color="auto"/>
        <w:right w:val="none" w:sz="0" w:space="0" w:color="auto"/>
      </w:divBdr>
    </w:div>
    <w:div w:id="1380014713">
      <w:bodyDiv w:val="1"/>
      <w:marLeft w:val="0"/>
      <w:marRight w:val="0"/>
      <w:marTop w:val="0"/>
      <w:marBottom w:val="0"/>
      <w:divBdr>
        <w:top w:val="none" w:sz="0" w:space="0" w:color="auto"/>
        <w:left w:val="none" w:sz="0" w:space="0" w:color="auto"/>
        <w:bottom w:val="none" w:sz="0" w:space="0" w:color="auto"/>
        <w:right w:val="none" w:sz="0" w:space="0" w:color="auto"/>
      </w:divBdr>
    </w:div>
    <w:div w:id="1381172010">
      <w:bodyDiv w:val="1"/>
      <w:marLeft w:val="0"/>
      <w:marRight w:val="0"/>
      <w:marTop w:val="0"/>
      <w:marBottom w:val="0"/>
      <w:divBdr>
        <w:top w:val="none" w:sz="0" w:space="0" w:color="auto"/>
        <w:left w:val="none" w:sz="0" w:space="0" w:color="auto"/>
        <w:bottom w:val="none" w:sz="0" w:space="0" w:color="auto"/>
        <w:right w:val="none" w:sz="0" w:space="0" w:color="auto"/>
      </w:divBdr>
    </w:div>
    <w:div w:id="1381244579">
      <w:bodyDiv w:val="1"/>
      <w:marLeft w:val="0"/>
      <w:marRight w:val="0"/>
      <w:marTop w:val="0"/>
      <w:marBottom w:val="0"/>
      <w:divBdr>
        <w:top w:val="none" w:sz="0" w:space="0" w:color="auto"/>
        <w:left w:val="none" w:sz="0" w:space="0" w:color="auto"/>
        <w:bottom w:val="none" w:sz="0" w:space="0" w:color="auto"/>
        <w:right w:val="none" w:sz="0" w:space="0" w:color="auto"/>
      </w:divBdr>
    </w:div>
    <w:div w:id="1382485868">
      <w:bodyDiv w:val="1"/>
      <w:marLeft w:val="0"/>
      <w:marRight w:val="0"/>
      <w:marTop w:val="0"/>
      <w:marBottom w:val="0"/>
      <w:divBdr>
        <w:top w:val="none" w:sz="0" w:space="0" w:color="auto"/>
        <w:left w:val="none" w:sz="0" w:space="0" w:color="auto"/>
        <w:bottom w:val="none" w:sz="0" w:space="0" w:color="auto"/>
        <w:right w:val="none" w:sz="0" w:space="0" w:color="auto"/>
      </w:divBdr>
    </w:div>
    <w:div w:id="1384060007">
      <w:bodyDiv w:val="1"/>
      <w:marLeft w:val="0"/>
      <w:marRight w:val="0"/>
      <w:marTop w:val="0"/>
      <w:marBottom w:val="0"/>
      <w:divBdr>
        <w:top w:val="none" w:sz="0" w:space="0" w:color="auto"/>
        <w:left w:val="none" w:sz="0" w:space="0" w:color="auto"/>
        <w:bottom w:val="none" w:sz="0" w:space="0" w:color="auto"/>
        <w:right w:val="none" w:sz="0" w:space="0" w:color="auto"/>
      </w:divBdr>
    </w:div>
    <w:div w:id="1385371586">
      <w:bodyDiv w:val="1"/>
      <w:marLeft w:val="0"/>
      <w:marRight w:val="0"/>
      <w:marTop w:val="0"/>
      <w:marBottom w:val="0"/>
      <w:divBdr>
        <w:top w:val="none" w:sz="0" w:space="0" w:color="auto"/>
        <w:left w:val="none" w:sz="0" w:space="0" w:color="auto"/>
        <w:bottom w:val="none" w:sz="0" w:space="0" w:color="auto"/>
        <w:right w:val="none" w:sz="0" w:space="0" w:color="auto"/>
      </w:divBdr>
    </w:div>
    <w:div w:id="1386445555">
      <w:bodyDiv w:val="1"/>
      <w:marLeft w:val="0"/>
      <w:marRight w:val="0"/>
      <w:marTop w:val="0"/>
      <w:marBottom w:val="0"/>
      <w:divBdr>
        <w:top w:val="none" w:sz="0" w:space="0" w:color="auto"/>
        <w:left w:val="none" w:sz="0" w:space="0" w:color="auto"/>
        <w:bottom w:val="none" w:sz="0" w:space="0" w:color="auto"/>
        <w:right w:val="none" w:sz="0" w:space="0" w:color="auto"/>
      </w:divBdr>
    </w:div>
    <w:div w:id="1395738087">
      <w:bodyDiv w:val="1"/>
      <w:marLeft w:val="0"/>
      <w:marRight w:val="0"/>
      <w:marTop w:val="0"/>
      <w:marBottom w:val="0"/>
      <w:divBdr>
        <w:top w:val="none" w:sz="0" w:space="0" w:color="auto"/>
        <w:left w:val="none" w:sz="0" w:space="0" w:color="auto"/>
        <w:bottom w:val="none" w:sz="0" w:space="0" w:color="auto"/>
        <w:right w:val="none" w:sz="0" w:space="0" w:color="auto"/>
      </w:divBdr>
      <w:divsChild>
        <w:div w:id="537855792">
          <w:marLeft w:val="0"/>
          <w:marRight w:val="0"/>
          <w:marTop w:val="0"/>
          <w:marBottom w:val="0"/>
          <w:divBdr>
            <w:top w:val="none" w:sz="0" w:space="0" w:color="auto"/>
            <w:left w:val="none" w:sz="0" w:space="0" w:color="auto"/>
            <w:bottom w:val="none" w:sz="0" w:space="0" w:color="auto"/>
            <w:right w:val="none" w:sz="0" w:space="0" w:color="auto"/>
          </w:divBdr>
        </w:div>
      </w:divsChild>
    </w:div>
    <w:div w:id="1400517065">
      <w:bodyDiv w:val="1"/>
      <w:marLeft w:val="0"/>
      <w:marRight w:val="0"/>
      <w:marTop w:val="0"/>
      <w:marBottom w:val="0"/>
      <w:divBdr>
        <w:top w:val="none" w:sz="0" w:space="0" w:color="auto"/>
        <w:left w:val="none" w:sz="0" w:space="0" w:color="auto"/>
        <w:bottom w:val="none" w:sz="0" w:space="0" w:color="auto"/>
        <w:right w:val="none" w:sz="0" w:space="0" w:color="auto"/>
      </w:divBdr>
    </w:div>
    <w:div w:id="1409227228">
      <w:bodyDiv w:val="1"/>
      <w:marLeft w:val="0"/>
      <w:marRight w:val="0"/>
      <w:marTop w:val="0"/>
      <w:marBottom w:val="0"/>
      <w:divBdr>
        <w:top w:val="none" w:sz="0" w:space="0" w:color="auto"/>
        <w:left w:val="none" w:sz="0" w:space="0" w:color="auto"/>
        <w:bottom w:val="none" w:sz="0" w:space="0" w:color="auto"/>
        <w:right w:val="none" w:sz="0" w:space="0" w:color="auto"/>
      </w:divBdr>
    </w:div>
    <w:div w:id="1411001472">
      <w:bodyDiv w:val="1"/>
      <w:marLeft w:val="0"/>
      <w:marRight w:val="0"/>
      <w:marTop w:val="0"/>
      <w:marBottom w:val="0"/>
      <w:divBdr>
        <w:top w:val="none" w:sz="0" w:space="0" w:color="auto"/>
        <w:left w:val="none" w:sz="0" w:space="0" w:color="auto"/>
        <w:bottom w:val="none" w:sz="0" w:space="0" w:color="auto"/>
        <w:right w:val="none" w:sz="0" w:space="0" w:color="auto"/>
      </w:divBdr>
    </w:div>
    <w:div w:id="1413157782">
      <w:bodyDiv w:val="1"/>
      <w:marLeft w:val="0"/>
      <w:marRight w:val="0"/>
      <w:marTop w:val="0"/>
      <w:marBottom w:val="0"/>
      <w:divBdr>
        <w:top w:val="none" w:sz="0" w:space="0" w:color="auto"/>
        <w:left w:val="none" w:sz="0" w:space="0" w:color="auto"/>
        <w:bottom w:val="none" w:sz="0" w:space="0" w:color="auto"/>
        <w:right w:val="none" w:sz="0" w:space="0" w:color="auto"/>
      </w:divBdr>
    </w:div>
    <w:div w:id="1413891873">
      <w:bodyDiv w:val="1"/>
      <w:marLeft w:val="0"/>
      <w:marRight w:val="0"/>
      <w:marTop w:val="0"/>
      <w:marBottom w:val="0"/>
      <w:divBdr>
        <w:top w:val="none" w:sz="0" w:space="0" w:color="auto"/>
        <w:left w:val="none" w:sz="0" w:space="0" w:color="auto"/>
        <w:bottom w:val="none" w:sz="0" w:space="0" w:color="auto"/>
        <w:right w:val="none" w:sz="0" w:space="0" w:color="auto"/>
      </w:divBdr>
    </w:div>
    <w:div w:id="1415514784">
      <w:bodyDiv w:val="1"/>
      <w:marLeft w:val="0"/>
      <w:marRight w:val="0"/>
      <w:marTop w:val="0"/>
      <w:marBottom w:val="0"/>
      <w:divBdr>
        <w:top w:val="none" w:sz="0" w:space="0" w:color="auto"/>
        <w:left w:val="none" w:sz="0" w:space="0" w:color="auto"/>
        <w:bottom w:val="none" w:sz="0" w:space="0" w:color="auto"/>
        <w:right w:val="none" w:sz="0" w:space="0" w:color="auto"/>
      </w:divBdr>
    </w:div>
    <w:div w:id="1420130797">
      <w:bodyDiv w:val="1"/>
      <w:marLeft w:val="0"/>
      <w:marRight w:val="0"/>
      <w:marTop w:val="0"/>
      <w:marBottom w:val="0"/>
      <w:divBdr>
        <w:top w:val="none" w:sz="0" w:space="0" w:color="auto"/>
        <w:left w:val="none" w:sz="0" w:space="0" w:color="auto"/>
        <w:bottom w:val="none" w:sz="0" w:space="0" w:color="auto"/>
        <w:right w:val="none" w:sz="0" w:space="0" w:color="auto"/>
      </w:divBdr>
    </w:div>
    <w:div w:id="1424835752">
      <w:bodyDiv w:val="1"/>
      <w:marLeft w:val="0"/>
      <w:marRight w:val="0"/>
      <w:marTop w:val="0"/>
      <w:marBottom w:val="0"/>
      <w:divBdr>
        <w:top w:val="none" w:sz="0" w:space="0" w:color="auto"/>
        <w:left w:val="none" w:sz="0" w:space="0" w:color="auto"/>
        <w:bottom w:val="none" w:sz="0" w:space="0" w:color="auto"/>
        <w:right w:val="none" w:sz="0" w:space="0" w:color="auto"/>
      </w:divBdr>
    </w:div>
    <w:div w:id="1424914354">
      <w:bodyDiv w:val="1"/>
      <w:marLeft w:val="0"/>
      <w:marRight w:val="0"/>
      <w:marTop w:val="0"/>
      <w:marBottom w:val="0"/>
      <w:divBdr>
        <w:top w:val="none" w:sz="0" w:space="0" w:color="auto"/>
        <w:left w:val="none" w:sz="0" w:space="0" w:color="auto"/>
        <w:bottom w:val="none" w:sz="0" w:space="0" w:color="auto"/>
        <w:right w:val="none" w:sz="0" w:space="0" w:color="auto"/>
      </w:divBdr>
    </w:div>
    <w:div w:id="1430813938">
      <w:bodyDiv w:val="1"/>
      <w:marLeft w:val="0"/>
      <w:marRight w:val="0"/>
      <w:marTop w:val="0"/>
      <w:marBottom w:val="0"/>
      <w:divBdr>
        <w:top w:val="none" w:sz="0" w:space="0" w:color="auto"/>
        <w:left w:val="none" w:sz="0" w:space="0" w:color="auto"/>
        <w:bottom w:val="none" w:sz="0" w:space="0" w:color="auto"/>
        <w:right w:val="none" w:sz="0" w:space="0" w:color="auto"/>
      </w:divBdr>
    </w:div>
    <w:div w:id="1439251107">
      <w:bodyDiv w:val="1"/>
      <w:marLeft w:val="0"/>
      <w:marRight w:val="0"/>
      <w:marTop w:val="0"/>
      <w:marBottom w:val="0"/>
      <w:divBdr>
        <w:top w:val="none" w:sz="0" w:space="0" w:color="auto"/>
        <w:left w:val="none" w:sz="0" w:space="0" w:color="auto"/>
        <w:bottom w:val="none" w:sz="0" w:space="0" w:color="auto"/>
        <w:right w:val="none" w:sz="0" w:space="0" w:color="auto"/>
      </w:divBdr>
    </w:div>
    <w:div w:id="1439982245">
      <w:bodyDiv w:val="1"/>
      <w:marLeft w:val="0"/>
      <w:marRight w:val="0"/>
      <w:marTop w:val="0"/>
      <w:marBottom w:val="0"/>
      <w:divBdr>
        <w:top w:val="none" w:sz="0" w:space="0" w:color="auto"/>
        <w:left w:val="none" w:sz="0" w:space="0" w:color="auto"/>
        <w:bottom w:val="none" w:sz="0" w:space="0" w:color="auto"/>
        <w:right w:val="none" w:sz="0" w:space="0" w:color="auto"/>
      </w:divBdr>
    </w:div>
    <w:div w:id="1440105349">
      <w:bodyDiv w:val="1"/>
      <w:marLeft w:val="0"/>
      <w:marRight w:val="0"/>
      <w:marTop w:val="0"/>
      <w:marBottom w:val="0"/>
      <w:divBdr>
        <w:top w:val="none" w:sz="0" w:space="0" w:color="auto"/>
        <w:left w:val="none" w:sz="0" w:space="0" w:color="auto"/>
        <w:bottom w:val="none" w:sz="0" w:space="0" w:color="auto"/>
        <w:right w:val="none" w:sz="0" w:space="0" w:color="auto"/>
      </w:divBdr>
    </w:div>
    <w:div w:id="1444615319">
      <w:bodyDiv w:val="1"/>
      <w:marLeft w:val="0"/>
      <w:marRight w:val="0"/>
      <w:marTop w:val="0"/>
      <w:marBottom w:val="0"/>
      <w:divBdr>
        <w:top w:val="none" w:sz="0" w:space="0" w:color="auto"/>
        <w:left w:val="none" w:sz="0" w:space="0" w:color="auto"/>
        <w:bottom w:val="none" w:sz="0" w:space="0" w:color="auto"/>
        <w:right w:val="none" w:sz="0" w:space="0" w:color="auto"/>
      </w:divBdr>
    </w:div>
    <w:div w:id="1447384162">
      <w:bodyDiv w:val="1"/>
      <w:marLeft w:val="0"/>
      <w:marRight w:val="0"/>
      <w:marTop w:val="0"/>
      <w:marBottom w:val="0"/>
      <w:divBdr>
        <w:top w:val="none" w:sz="0" w:space="0" w:color="auto"/>
        <w:left w:val="none" w:sz="0" w:space="0" w:color="auto"/>
        <w:bottom w:val="none" w:sz="0" w:space="0" w:color="auto"/>
        <w:right w:val="none" w:sz="0" w:space="0" w:color="auto"/>
      </w:divBdr>
    </w:div>
    <w:div w:id="1448622112">
      <w:bodyDiv w:val="1"/>
      <w:marLeft w:val="0"/>
      <w:marRight w:val="0"/>
      <w:marTop w:val="0"/>
      <w:marBottom w:val="0"/>
      <w:divBdr>
        <w:top w:val="none" w:sz="0" w:space="0" w:color="auto"/>
        <w:left w:val="none" w:sz="0" w:space="0" w:color="auto"/>
        <w:bottom w:val="none" w:sz="0" w:space="0" w:color="auto"/>
        <w:right w:val="none" w:sz="0" w:space="0" w:color="auto"/>
      </w:divBdr>
    </w:div>
    <w:div w:id="1449734797">
      <w:bodyDiv w:val="1"/>
      <w:marLeft w:val="0"/>
      <w:marRight w:val="0"/>
      <w:marTop w:val="0"/>
      <w:marBottom w:val="0"/>
      <w:divBdr>
        <w:top w:val="none" w:sz="0" w:space="0" w:color="auto"/>
        <w:left w:val="none" w:sz="0" w:space="0" w:color="auto"/>
        <w:bottom w:val="none" w:sz="0" w:space="0" w:color="auto"/>
        <w:right w:val="none" w:sz="0" w:space="0" w:color="auto"/>
      </w:divBdr>
    </w:div>
    <w:div w:id="1450389613">
      <w:bodyDiv w:val="1"/>
      <w:marLeft w:val="0"/>
      <w:marRight w:val="0"/>
      <w:marTop w:val="0"/>
      <w:marBottom w:val="0"/>
      <w:divBdr>
        <w:top w:val="none" w:sz="0" w:space="0" w:color="auto"/>
        <w:left w:val="none" w:sz="0" w:space="0" w:color="auto"/>
        <w:bottom w:val="none" w:sz="0" w:space="0" w:color="auto"/>
        <w:right w:val="none" w:sz="0" w:space="0" w:color="auto"/>
      </w:divBdr>
    </w:div>
    <w:div w:id="1452743954">
      <w:bodyDiv w:val="1"/>
      <w:marLeft w:val="0"/>
      <w:marRight w:val="0"/>
      <w:marTop w:val="0"/>
      <w:marBottom w:val="0"/>
      <w:divBdr>
        <w:top w:val="none" w:sz="0" w:space="0" w:color="auto"/>
        <w:left w:val="none" w:sz="0" w:space="0" w:color="auto"/>
        <w:bottom w:val="none" w:sz="0" w:space="0" w:color="auto"/>
        <w:right w:val="none" w:sz="0" w:space="0" w:color="auto"/>
      </w:divBdr>
    </w:div>
    <w:div w:id="1453010522">
      <w:bodyDiv w:val="1"/>
      <w:marLeft w:val="0"/>
      <w:marRight w:val="0"/>
      <w:marTop w:val="0"/>
      <w:marBottom w:val="0"/>
      <w:divBdr>
        <w:top w:val="none" w:sz="0" w:space="0" w:color="auto"/>
        <w:left w:val="none" w:sz="0" w:space="0" w:color="auto"/>
        <w:bottom w:val="none" w:sz="0" w:space="0" w:color="auto"/>
        <w:right w:val="none" w:sz="0" w:space="0" w:color="auto"/>
      </w:divBdr>
    </w:div>
    <w:div w:id="1453209153">
      <w:bodyDiv w:val="1"/>
      <w:marLeft w:val="0"/>
      <w:marRight w:val="0"/>
      <w:marTop w:val="0"/>
      <w:marBottom w:val="0"/>
      <w:divBdr>
        <w:top w:val="none" w:sz="0" w:space="0" w:color="auto"/>
        <w:left w:val="none" w:sz="0" w:space="0" w:color="auto"/>
        <w:bottom w:val="none" w:sz="0" w:space="0" w:color="auto"/>
        <w:right w:val="none" w:sz="0" w:space="0" w:color="auto"/>
      </w:divBdr>
    </w:div>
    <w:div w:id="1455253482">
      <w:bodyDiv w:val="1"/>
      <w:marLeft w:val="0"/>
      <w:marRight w:val="0"/>
      <w:marTop w:val="0"/>
      <w:marBottom w:val="0"/>
      <w:divBdr>
        <w:top w:val="none" w:sz="0" w:space="0" w:color="auto"/>
        <w:left w:val="none" w:sz="0" w:space="0" w:color="auto"/>
        <w:bottom w:val="none" w:sz="0" w:space="0" w:color="auto"/>
        <w:right w:val="none" w:sz="0" w:space="0" w:color="auto"/>
      </w:divBdr>
    </w:div>
    <w:div w:id="1457067177">
      <w:bodyDiv w:val="1"/>
      <w:marLeft w:val="0"/>
      <w:marRight w:val="0"/>
      <w:marTop w:val="0"/>
      <w:marBottom w:val="0"/>
      <w:divBdr>
        <w:top w:val="none" w:sz="0" w:space="0" w:color="auto"/>
        <w:left w:val="none" w:sz="0" w:space="0" w:color="auto"/>
        <w:bottom w:val="none" w:sz="0" w:space="0" w:color="auto"/>
        <w:right w:val="none" w:sz="0" w:space="0" w:color="auto"/>
      </w:divBdr>
    </w:div>
    <w:div w:id="1459178848">
      <w:bodyDiv w:val="1"/>
      <w:marLeft w:val="0"/>
      <w:marRight w:val="0"/>
      <w:marTop w:val="0"/>
      <w:marBottom w:val="0"/>
      <w:divBdr>
        <w:top w:val="none" w:sz="0" w:space="0" w:color="auto"/>
        <w:left w:val="none" w:sz="0" w:space="0" w:color="auto"/>
        <w:bottom w:val="none" w:sz="0" w:space="0" w:color="auto"/>
        <w:right w:val="none" w:sz="0" w:space="0" w:color="auto"/>
      </w:divBdr>
    </w:div>
    <w:div w:id="1460076716">
      <w:bodyDiv w:val="1"/>
      <w:marLeft w:val="0"/>
      <w:marRight w:val="0"/>
      <w:marTop w:val="0"/>
      <w:marBottom w:val="0"/>
      <w:divBdr>
        <w:top w:val="none" w:sz="0" w:space="0" w:color="auto"/>
        <w:left w:val="none" w:sz="0" w:space="0" w:color="auto"/>
        <w:bottom w:val="none" w:sz="0" w:space="0" w:color="auto"/>
        <w:right w:val="none" w:sz="0" w:space="0" w:color="auto"/>
      </w:divBdr>
    </w:div>
    <w:div w:id="1460412216">
      <w:bodyDiv w:val="1"/>
      <w:marLeft w:val="0"/>
      <w:marRight w:val="0"/>
      <w:marTop w:val="0"/>
      <w:marBottom w:val="0"/>
      <w:divBdr>
        <w:top w:val="none" w:sz="0" w:space="0" w:color="auto"/>
        <w:left w:val="none" w:sz="0" w:space="0" w:color="auto"/>
        <w:bottom w:val="none" w:sz="0" w:space="0" w:color="auto"/>
        <w:right w:val="none" w:sz="0" w:space="0" w:color="auto"/>
      </w:divBdr>
    </w:div>
    <w:div w:id="1464038575">
      <w:bodyDiv w:val="1"/>
      <w:marLeft w:val="0"/>
      <w:marRight w:val="0"/>
      <w:marTop w:val="0"/>
      <w:marBottom w:val="0"/>
      <w:divBdr>
        <w:top w:val="none" w:sz="0" w:space="0" w:color="auto"/>
        <w:left w:val="none" w:sz="0" w:space="0" w:color="auto"/>
        <w:bottom w:val="none" w:sz="0" w:space="0" w:color="auto"/>
        <w:right w:val="none" w:sz="0" w:space="0" w:color="auto"/>
      </w:divBdr>
    </w:div>
    <w:div w:id="1466507038">
      <w:bodyDiv w:val="1"/>
      <w:marLeft w:val="0"/>
      <w:marRight w:val="0"/>
      <w:marTop w:val="0"/>
      <w:marBottom w:val="0"/>
      <w:divBdr>
        <w:top w:val="none" w:sz="0" w:space="0" w:color="auto"/>
        <w:left w:val="none" w:sz="0" w:space="0" w:color="auto"/>
        <w:bottom w:val="none" w:sz="0" w:space="0" w:color="auto"/>
        <w:right w:val="none" w:sz="0" w:space="0" w:color="auto"/>
      </w:divBdr>
    </w:div>
    <w:div w:id="1467042751">
      <w:bodyDiv w:val="1"/>
      <w:marLeft w:val="0"/>
      <w:marRight w:val="0"/>
      <w:marTop w:val="0"/>
      <w:marBottom w:val="0"/>
      <w:divBdr>
        <w:top w:val="none" w:sz="0" w:space="0" w:color="auto"/>
        <w:left w:val="none" w:sz="0" w:space="0" w:color="auto"/>
        <w:bottom w:val="none" w:sz="0" w:space="0" w:color="auto"/>
        <w:right w:val="none" w:sz="0" w:space="0" w:color="auto"/>
      </w:divBdr>
    </w:div>
    <w:div w:id="1467237514">
      <w:bodyDiv w:val="1"/>
      <w:marLeft w:val="0"/>
      <w:marRight w:val="0"/>
      <w:marTop w:val="0"/>
      <w:marBottom w:val="0"/>
      <w:divBdr>
        <w:top w:val="none" w:sz="0" w:space="0" w:color="auto"/>
        <w:left w:val="none" w:sz="0" w:space="0" w:color="auto"/>
        <w:bottom w:val="none" w:sz="0" w:space="0" w:color="auto"/>
        <w:right w:val="none" w:sz="0" w:space="0" w:color="auto"/>
      </w:divBdr>
    </w:div>
    <w:div w:id="1467965838">
      <w:bodyDiv w:val="1"/>
      <w:marLeft w:val="0"/>
      <w:marRight w:val="0"/>
      <w:marTop w:val="0"/>
      <w:marBottom w:val="0"/>
      <w:divBdr>
        <w:top w:val="none" w:sz="0" w:space="0" w:color="auto"/>
        <w:left w:val="none" w:sz="0" w:space="0" w:color="auto"/>
        <w:bottom w:val="none" w:sz="0" w:space="0" w:color="auto"/>
        <w:right w:val="none" w:sz="0" w:space="0" w:color="auto"/>
      </w:divBdr>
    </w:div>
    <w:div w:id="1478454624">
      <w:bodyDiv w:val="1"/>
      <w:marLeft w:val="0"/>
      <w:marRight w:val="0"/>
      <w:marTop w:val="0"/>
      <w:marBottom w:val="0"/>
      <w:divBdr>
        <w:top w:val="none" w:sz="0" w:space="0" w:color="auto"/>
        <w:left w:val="none" w:sz="0" w:space="0" w:color="auto"/>
        <w:bottom w:val="none" w:sz="0" w:space="0" w:color="auto"/>
        <w:right w:val="none" w:sz="0" w:space="0" w:color="auto"/>
      </w:divBdr>
    </w:div>
    <w:div w:id="1483619604">
      <w:bodyDiv w:val="1"/>
      <w:marLeft w:val="0"/>
      <w:marRight w:val="0"/>
      <w:marTop w:val="0"/>
      <w:marBottom w:val="0"/>
      <w:divBdr>
        <w:top w:val="none" w:sz="0" w:space="0" w:color="auto"/>
        <w:left w:val="none" w:sz="0" w:space="0" w:color="auto"/>
        <w:bottom w:val="none" w:sz="0" w:space="0" w:color="auto"/>
        <w:right w:val="none" w:sz="0" w:space="0" w:color="auto"/>
      </w:divBdr>
    </w:div>
    <w:div w:id="1487017126">
      <w:bodyDiv w:val="1"/>
      <w:marLeft w:val="0"/>
      <w:marRight w:val="0"/>
      <w:marTop w:val="0"/>
      <w:marBottom w:val="0"/>
      <w:divBdr>
        <w:top w:val="none" w:sz="0" w:space="0" w:color="auto"/>
        <w:left w:val="none" w:sz="0" w:space="0" w:color="auto"/>
        <w:bottom w:val="none" w:sz="0" w:space="0" w:color="auto"/>
        <w:right w:val="none" w:sz="0" w:space="0" w:color="auto"/>
      </w:divBdr>
    </w:div>
    <w:div w:id="1487892958">
      <w:bodyDiv w:val="1"/>
      <w:marLeft w:val="0"/>
      <w:marRight w:val="0"/>
      <w:marTop w:val="0"/>
      <w:marBottom w:val="0"/>
      <w:divBdr>
        <w:top w:val="none" w:sz="0" w:space="0" w:color="auto"/>
        <w:left w:val="none" w:sz="0" w:space="0" w:color="auto"/>
        <w:bottom w:val="none" w:sz="0" w:space="0" w:color="auto"/>
        <w:right w:val="none" w:sz="0" w:space="0" w:color="auto"/>
      </w:divBdr>
    </w:div>
    <w:div w:id="1489010507">
      <w:bodyDiv w:val="1"/>
      <w:marLeft w:val="0"/>
      <w:marRight w:val="0"/>
      <w:marTop w:val="0"/>
      <w:marBottom w:val="0"/>
      <w:divBdr>
        <w:top w:val="none" w:sz="0" w:space="0" w:color="auto"/>
        <w:left w:val="none" w:sz="0" w:space="0" w:color="auto"/>
        <w:bottom w:val="none" w:sz="0" w:space="0" w:color="auto"/>
        <w:right w:val="none" w:sz="0" w:space="0" w:color="auto"/>
      </w:divBdr>
    </w:div>
    <w:div w:id="1491747031">
      <w:bodyDiv w:val="1"/>
      <w:marLeft w:val="0"/>
      <w:marRight w:val="0"/>
      <w:marTop w:val="0"/>
      <w:marBottom w:val="0"/>
      <w:divBdr>
        <w:top w:val="none" w:sz="0" w:space="0" w:color="auto"/>
        <w:left w:val="none" w:sz="0" w:space="0" w:color="auto"/>
        <w:bottom w:val="none" w:sz="0" w:space="0" w:color="auto"/>
        <w:right w:val="none" w:sz="0" w:space="0" w:color="auto"/>
      </w:divBdr>
      <w:divsChild>
        <w:div w:id="1077247484">
          <w:marLeft w:val="0"/>
          <w:marRight w:val="0"/>
          <w:marTop w:val="0"/>
          <w:marBottom w:val="0"/>
          <w:divBdr>
            <w:top w:val="none" w:sz="0" w:space="0" w:color="auto"/>
            <w:left w:val="none" w:sz="0" w:space="0" w:color="auto"/>
            <w:bottom w:val="none" w:sz="0" w:space="0" w:color="auto"/>
            <w:right w:val="none" w:sz="0" w:space="0" w:color="auto"/>
          </w:divBdr>
        </w:div>
      </w:divsChild>
    </w:div>
    <w:div w:id="1493258630">
      <w:bodyDiv w:val="1"/>
      <w:marLeft w:val="0"/>
      <w:marRight w:val="0"/>
      <w:marTop w:val="0"/>
      <w:marBottom w:val="0"/>
      <w:divBdr>
        <w:top w:val="none" w:sz="0" w:space="0" w:color="auto"/>
        <w:left w:val="none" w:sz="0" w:space="0" w:color="auto"/>
        <w:bottom w:val="none" w:sz="0" w:space="0" w:color="auto"/>
        <w:right w:val="none" w:sz="0" w:space="0" w:color="auto"/>
      </w:divBdr>
    </w:div>
    <w:div w:id="1494487933">
      <w:bodyDiv w:val="1"/>
      <w:marLeft w:val="0"/>
      <w:marRight w:val="0"/>
      <w:marTop w:val="0"/>
      <w:marBottom w:val="0"/>
      <w:divBdr>
        <w:top w:val="none" w:sz="0" w:space="0" w:color="auto"/>
        <w:left w:val="none" w:sz="0" w:space="0" w:color="auto"/>
        <w:bottom w:val="none" w:sz="0" w:space="0" w:color="auto"/>
        <w:right w:val="none" w:sz="0" w:space="0" w:color="auto"/>
      </w:divBdr>
    </w:div>
    <w:div w:id="1498496305">
      <w:bodyDiv w:val="1"/>
      <w:marLeft w:val="0"/>
      <w:marRight w:val="0"/>
      <w:marTop w:val="0"/>
      <w:marBottom w:val="0"/>
      <w:divBdr>
        <w:top w:val="none" w:sz="0" w:space="0" w:color="auto"/>
        <w:left w:val="none" w:sz="0" w:space="0" w:color="auto"/>
        <w:bottom w:val="none" w:sz="0" w:space="0" w:color="auto"/>
        <w:right w:val="none" w:sz="0" w:space="0" w:color="auto"/>
      </w:divBdr>
    </w:div>
    <w:div w:id="1498963980">
      <w:bodyDiv w:val="1"/>
      <w:marLeft w:val="0"/>
      <w:marRight w:val="0"/>
      <w:marTop w:val="0"/>
      <w:marBottom w:val="0"/>
      <w:divBdr>
        <w:top w:val="none" w:sz="0" w:space="0" w:color="auto"/>
        <w:left w:val="none" w:sz="0" w:space="0" w:color="auto"/>
        <w:bottom w:val="none" w:sz="0" w:space="0" w:color="auto"/>
        <w:right w:val="none" w:sz="0" w:space="0" w:color="auto"/>
      </w:divBdr>
    </w:div>
    <w:div w:id="1502430233">
      <w:bodyDiv w:val="1"/>
      <w:marLeft w:val="0"/>
      <w:marRight w:val="0"/>
      <w:marTop w:val="0"/>
      <w:marBottom w:val="0"/>
      <w:divBdr>
        <w:top w:val="none" w:sz="0" w:space="0" w:color="auto"/>
        <w:left w:val="none" w:sz="0" w:space="0" w:color="auto"/>
        <w:bottom w:val="none" w:sz="0" w:space="0" w:color="auto"/>
        <w:right w:val="none" w:sz="0" w:space="0" w:color="auto"/>
      </w:divBdr>
    </w:div>
    <w:div w:id="1504859154">
      <w:bodyDiv w:val="1"/>
      <w:marLeft w:val="0"/>
      <w:marRight w:val="0"/>
      <w:marTop w:val="0"/>
      <w:marBottom w:val="0"/>
      <w:divBdr>
        <w:top w:val="none" w:sz="0" w:space="0" w:color="auto"/>
        <w:left w:val="none" w:sz="0" w:space="0" w:color="auto"/>
        <w:bottom w:val="none" w:sz="0" w:space="0" w:color="auto"/>
        <w:right w:val="none" w:sz="0" w:space="0" w:color="auto"/>
      </w:divBdr>
    </w:div>
    <w:div w:id="1512059871">
      <w:bodyDiv w:val="1"/>
      <w:marLeft w:val="0"/>
      <w:marRight w:val="0"/>
      <w:marTop w:val="0"/>
      <w:marBottom w:val="0"/>
      <w:divBdr>
        <w:top w:val="none" w:sz="0" w:space="0" w:color="auto"/>
        <w:left w:val="none" w:sz="0" w:space="0" w:color="auto"/>
        <w:bottom w:val="none" w:sz="0" w:space="0" w:color="auto"/>
        <w:right w:val="none" w:sz="0" w:space="0" w:color="auto"/>
      </w:divBdr>
    </w:div>
    <w:div w:id="1512333260">
      <w:bodyDiv w:val="1"/>
      <w:marLeft w:val="0"/>
      <w:marRight w:val="0"/>
      <w:marTop w:val="0"/>
      <w:marBottom w:val="0"/>
      <w:divBdr>
        <w:top w:val="none" w:sz="0" w:space="0" w:color="auto"/>
        <w:left w:val="none" w:sz="0" w:space="0" w:color="auto"/>
        <w:bottom w:val="none" w:sz="0" w:space="0" w:color="auto"/>
        <w:right w:val="none" w:sz="0" w:space="0" w:color="auto"/>
      </w:divBdr>
    </w:div>
    <w:div w:id="1512641944">
      <w:bodyDiv w:val="1"/>
      <w:marLeft w:val="0"/>
      <w:marRight w:val="0"/>
      <w:marTop w:val="0"/>
      <w:marBottom w:val="0"/>
      <w:divBdr>
        <w:top w:val="none" w:sz="0" w:space="0" w:color="auto"/>
        <w:left w:val="none" w:sz="0" w:space="0" w:color="auto"/>
        <w:bottom w:val="none" w:sz="0" w:space="0" w:color="auto"/>
        <w:right w:val="none" w:sz="0" w:space="0" w:color="auto"/>
      </w:divBdr>
    </w:div>
    <w:div w:id="1512913850">
      <w:bodyDiv w:val="1"/>
      <w:marLeft w:val="0"/>
      <w:marRight w:val="0"/>
      <w:marTop w:val="0"/>
      <w:marBottom w:val="0"/>
      <w:divBdr>
        <w:top w:val="none" w:sz="0" w:space="0" w:color="auto"/>
        <w:left w:val="none" w:sz="0" w:space="0" w:color="auto"/>
        <w:bottom w:val="none" w:sz="0" w:space="0" w:color="auto"/>
        <w:right w:val="none" w:sz="0" w:space="0" w:color="auto"/>
      </w:divBdr>
    </w:div>
    <w:div w:id="1519149965">
      <w:bodyDiv w:val="1"/>
      <w:marLeft w:val="0"/>
      <w:marRight w:val="0"/>
      <w:marTop w:val="0"/>
      <w:marBottom w:val="0"/>
      <w:divBdr>
        <w:top w:val="none" w:sz="0" w:space="0" w:color="auto"/>
        <w:left w:val="none" w:sz="0" w:space="0" w:color="auto"/>
        <w:bottom w:val="none" w:sz="0" w:space="0" w:color="auto"/>
        <w:right w:val="none" w:sz="0" w:space="0" w:color="auto"/>
      </w:divBdr>
    </w:div>
    <w:div w:id="1520194555">
      <w:bodyDiv w:val="1"/>
      <w:marLeft w:val="0"/>
      <w:marRight w:val="0"/>
      <w:marTop w:val="0"/>
      <w:marBottom w:val="0"/>
      <w:divBdr>
        <w:top w:val="none" w:sz="0" w:space="0" w:color="auto"/>
        <w:left w:val="none" w:sz="0" w:space="0" w:color="auto"/>
        <w:bottom w:val="none" w:sz="0" w:space="0" w:color="auto"/>
        <w:right w:val="none" w:sz="0" w:space="0" w:color="auto"/>
      </w:divBdr>
    </w:div>
    <w:div w:id="1522011192">
      <w:bodyDiv w:val="1"/>
      <w:marLeft w:val="0"/>
      <w:marRight w:val="0"/>
      <w:marTop w:val="0"/>
      <w:marBottom w:val="0"/>
      <w:divBdr>
        <w:top w:val="none" w:sz="0" w:space="0" w:color="auto"/>
        <w:left w:val="none" w:sz="0" w:space="0" w:color="auto"/>
        <w:bottom w:val="none" w:sz="0" w:space="0" w:color="auto"/>
        <w:right w:val="none" w:sz="0" w:space="0" w:color="auto"/>
      </w:divBdr>
      <w:divsChild>
        <w:div w:id="1878008049">
          <w:marLeft w:val="0"/>
          <w:marRight w:val="0"/>
          <w:marTop w:val="0"/>
          <w:marBottom w:val="0"/>
          <w:divBdr>
            <w:top w:val="none" w:sz="0" w:space="0" w:color="auto"/>
            <w:left w:val="none" w:sz="0" w:space="0" w:color="auto"/>
            <w:bottom w:val="none" w:sz="0" w:space="0" w:color="auto"/>
            <w:right w:val="none" w:sz="0" w:space="0" w:color="auto"/>
          </w:divBdr>
        </w:div>
      </w:divsChild>
    </w:div>
    <w:div w:id="1526744899">
      <w:bodyDiv w:val="1"/>
      <w:marLeft w:val="0"/>
      <w:marRight w:val="0"/>
      <w:marTop w:val="0"/>
      <w:marBottom w:val="0"/>
      <w:divBdr>
        <w:top w:val="none" w:sz="0" w:space="0" w:color="auto"/>
        <w:left w:val="none" w:sz="0" w:space="0" w:color="auto"/>
        <w:bottom w:val="none" w:sz="0" w:space="0" w:color="auto"/>
        <w:right w:val="none" w:sz="0" w:space="0" w:color="auto"/>
      </w:divBdr>
    </w:div>
    <w:div w:id="1529417511">
      <w:bodyDiv w:val="1"/>
      <w:marLeft w:val="0"/>
      <w:marRight w:val="0"/>
      <w:marTop w:val="0"/>
      <w:marBottom w:val="0"/>
      <w:divBdr>
        <w:top w:val="none" w:sz="0" w:space="0" w:color="auto"/>
        <w:left w:val="none" w:sz="0" w:space="0" w:color="auto"/>
        <w:bottom w:val="none" w:sz="0" w:space="0" w:color="auto"/>
        <w:right w:val="none" w:sz="0" w:space="0" w:color="auto"/>
      </w:divBdr>
    </w:div>
    <w:div w:id="1534076573">
      <w:bodyDiv w:val="1"/>
      <w:marLeft w:val="0"/>
      <w:marRight w:val="0"/>
      <w:marTop w:val="0"/>
      <w:marBottom w:val="0"/>
      <w:divBdr>
        <w:top w:val="none" w:sz="0" w:space="0" w:color="auto"/>
        <w:left w:val="none" w:sz="0" w:space="0" w:color="auto"/>
        <w:bottom w:val="none" w:sz="0" w:space="0" w:color="auto"/>
        <w:right w:val="none" w:sz="0" w:space="0" w:color="auto"/>
      </w:divBdr>
    </w:div>
    <w:div w:id="1545171950">
      <w:bodyDiv w:val="1"/>
      <w:marLeft w:val="0"/>
      <w:marRight w:val="0"/>
      <w:marTop w:val="0"/>
      <w:marBottom w:val="0"/>
      <w:divBdr>
        <w:top w:val="none" w:sz="0" w:space="0" w:color="auto"/>
        <w:left w:val="none" w:sz="0" w:space="0" w:color="auto"/>
        <w:bottom w:val="none" w:sz="0" w:space="0" w:color="auto"/>
        <w:right w:val="none" w:sz="0" w:space="0" w:color="auto"/>
      </w:divBdr>
    </w:div>
    <w:div w:id="1547912090">
      <w:bodyDiv w:val="1"/>
      <w:marLeft w:val="0"/>
      <w:marRight w:val="0"/>
      <w:marTop w:val="0"/>
      <w:marBottom w:val="0"/>
      <w:divBdr>
        <w:top w:val="none" w:sz="0" w:space="0" w:color="auto"/>
        <w:left w:val="none" w:sz="0" w:space="0" w:color="auto"/>
        <w:bottom w:val="none" w:sz="0" w:space="0" w:color="auto"/>
        <w:right w:val="none" w:sz="0" w:space="0" w:color="auto"/>
      </w:divBdr>
    </w:div>
    <w:div w:id="1549221447">
      <w:bodyDiv w:val="1"/>
      <w:marLeft w:val="0"/>
      <w:marRight w:val="0"/>
      <w:marTop w:val="0"/>
      <w:marBottom w:val="0"/>
      <w:divBdr>
        <w:top w:val="none" w:sz="0" w:space="0" w:color="auto"/>
        <w:left w:val="none" w:sz="0" w:space="0" w:color="auto"/>
        <w:bottom w:val="none" w:sz="0" w:space="0" w:color="auto"/>
        <w:right w:val="none" w:sz="0" w:space="0" w:color="auto"/>
      </w:divBdr>
    </w:div>
    <w:div w:id="1549994072">
      <w:bodyDiv w:val="1"/>
      <w:marLeft w:val="0"/>
      <w:marRight w:val="0"/>
      <w:marTop w:val="0"/>
      <w:marBottom w:val="0"/>
      <w:divBdr>
        <w:top w:val="none" w:sz="0" w:space="0" w:color="auto"/>
        <w:left w:val="none" w:sz="0" w:space="0" w:color="auto"/>
        <w:bottom w:val="none" w:sz="0" w:space="0" w:color="auto"/>
        <w:right w:val="none" w:sz="0" w:space="0" w:color="auto"/>
      </w:divBdr>
    </w:div>
    <w:div w:id="1551530101">
      <w:bodyDiv w:val="1"/>
      <w:marLeft w:val="0"/>
      <w:marRight w:val="0"/>
      <w:marTop w:val="0"/>
      <w:marBottom w:val="0"/>
      <w:divBdr>
        <w:top w:val="none" w:sz="0" w:space="0" w:color="auto"/>
        <w:left w:val="none" w:sz="0" w:space="0" w:color="auto"/>
        <w:bottom w:val="none" w:sz="0" w:space="0" w:color="auto"/>
        <w:right w:val="none" w:sz="0" w:space="0" w:color="auto"/>
      </w:divBdr>
    </w:div>
    <w:div w:id="1555578423">
      <w:bodyDiv w:val="1"/>
      <w:marLeft w:val="0"/>
      <w:marRight w:val="0"/>
      <w:marTop w:val="0"/>
      <w:marBottom w:val="0"/>
      <w:divBdr>
        <w:top w:val="none" w:sz="0" w:space="0" w:color="auto"/>
        <w:left w:val="none" w:sz="0" w:space="0" w:color="auto"/>
        <w:bottom w:val="none" w:sz="0" w:space="0" w:color="auto"/>
        <w:right w:val="none" w:sz="0" w:space="0" w:color="auto"/>
      </w:divBdr>
    </w:div>
    <w:div w:id="1559436477">
      <w:bodyDiv w:val="1"/>
      <w:marLeft w:val="0"/>
      <w:marRight w:val="0"/>
      <w:marTop w:val="0"/>
      <w:marBottom w:val="0"/>
      <w:divBdr>
        <w:top w:val="none" w:sz="0" w:space="0" w:color="auto"/>
        <w:left w:val="none" w:sz="0" w:space="0" w:color="auto"/>
        <w:bottom w:val="none" w:sz="0" w:space="0" w:color="auto"/>
        <w:right w:val="none" w:sz="0" w:space="0" w:color="auto"/>
      </w:divBdr>
    </w:div>
    <w:div w:id="1561404377">
      <w:bodyDiv w:val="1"/>
      <w:marLeft w:val="0"/>
      <w:marRight w:val="0"/>
      <w:marTop w:val="0"/>
      <w:marBottom w:val="0"/>
      <w:divBdr>
        <w:top w:val="none" w:sz="0" w:space="0" w:color="auto"/>
        <w:left w:val="none" w:sz="0" w:space="0" w:color="auto"/>
        <w:bottom w:val="none" w:sz="0" w:space="0" w:color="auto"/>
        <w:right w:val="none" w:sz="0" w:space="0" w:color="auto"/>
      </w:divBdr>
    </w:div>
    <w:div w:id="1565144756">
      <w:bodyDiv w:val="1"/>
      <w:marLeft w:val="0"/>
      <w:marRight w:val="0"/>
      <w:marTop w:val="0"/>
      <w:marBottom w:val="0"/>
      <w:divBdr>
        <w:top w:val="none" w:sz="0" w:space="0" w:color="auto"/>
        <w:left w:val="none" w:sz="0" w:space="0" w:color="auto"/>
        <w:bottom w:val="none" w:sz="0" w:space="0" w:color="auto"/>
        <w:right w:val="none" w:sz="0" w:space="0" w:color="auto"/>
      </w:divBdr>
    </w:div>
    <w:div w:id="1565482764">
      <w:bodyDiv w:val="1"/>
      <w:marLeft w:val="0"/>
      <w:marRight w:val="0"/>
      <w:marTop w:val="0"/>
      <w:marBottom w:val="0"/>
      <w:divBdr>
        <w:top w:val="none" w:sz="0" w:space="0" w:color="auto"/>
        <w:left w:val="none" w:sz="0" w:space="0" w:color="auto"/>
        <w:bottom w:val="none" w:sz="0" w:space="0" w:color="auto"/>
        <w:right w:val="none" w:sz="0" w:space="0" w:color="auto"/>
      </w:divBdr>
    </w:div>
    <w:div w:id="1566137009">
      <w:bodyDiv w:val="1"/>
      <w:marLeft w:val="0"/>
      <w:marRight w:val="0"/>
      <w:marTop w:val="0"/>
      <w:marBottom w:val="0"/>
      <w:divBdr>
        <w:top w:val="none" w:sz="0" w:space="0" w:color="auto"/>
        <w:left w:val="none" w:sz="0" w:space="0" w:color="auto"/>
        <w:bottom w:val="none" w:sz="0" w:space="0" w:color="auto"/>
        <w:right w:val="none" w:sz="0" w:space="0" w:color="auto"/>
      </w:divBdr>
    </w:div>
    <w:div w:id="1569537681">
      <w:bodyDiv w:val="1"/>
      <w:marLeft w:val="0"/>
      <w:marRight w:val="0"/>
      <w:marTop w:val="0"/>
      <w:marBottom w:val="0"/>
      <w:divBdr>
        <w:top w:val="none" w:sz="0" w:space="0" w:color="auto"/>
        <w:left w:val="none" w:sz="0" w:space="0" w:color="auto"/>
        <w:bottom w:val="none" w:sz="0" w:space="0" w:color="auto"/>
        <w:right w:val="none" w:sz="0" w:space="0" w:color="auto"/>
      </w:divBdr>
    </w:div>
    <w:div w:id="1570917033">
      <w:bodyDiv w:val="1"/>
      <w:marLeft w:val="0"/>
      <w:marRight w:val="0"/>
      <w:marTop w:val="0"/>
      <w:marBottom w:val="0"/>
      <w:divBdr>
        <w:top w:val="none" w:sz="0" w:space="0" w:color="auto"/>
        <w:left w:val="none" w:sz="0" w:space="0" w:color="auto"/>
        <w:bottom w:val="none" w:sz="0" w:space="0" w:color="auto"/>
        <w:right w:val="none" w:sz="0" w:space="0" w:color="auto"/>
      </w:divBdr>
      <w:divsChild>
        <w:div w:id="1838767793">
          <w:marLeft w:val="0"/>
          <w:marRight w:val="0"/>
          <w:marTop w:val="0"/>
          <w:marBottom w:val="0"/>
          <w:divBdr>
            <w:top w:val="none" w:sz="0" w:space="0" w:color="auto"/>
            <w:left w:val="none" w:sz="0" w:space="0" w:color="auto"/>
            <w:bottom w:val="none" w:sz="0" w:space="0" w:color="auto"/>
            <w:right w:val="none" w:sz="0" w:space="0" w:color="auto"/>
          </w:divBdr>
        </w:div>
      </w:divsChild>
    </w:div>
    <w:div w:id="1575511390">
      <w:bodyDiv w:val="1"/>
      <w:marLeft w:val="0"/>
      <w:marRight w:val="0"/>
      <w:marTop w:val="0"/>
      <w:marBottom w:val="0"/>
      <w:divBdr>
        <w:top w:val="none" w:sz="0" w:space="0" w:color="auto"/>
        <w:left w:val="none" w:sz="0" w:space="0" w:color="auto"/>
        <w:bottom w:val="none" w:sz="0" w:space="0" w:color="auto"/>
        <w:right w:val="none" w:sz="0" w:space="0" w:color="auto"/>
      </w:divBdr>
    </w:div>
    <w:div w:id="1577588136">
      <w:bodyDiv w:val="1"/>
      <w:marLeft w:val="0"/>
      <w:marRight w:val="0"/>
      <w:marTop w:val="0"/>
      <w:marBottom w:val="0"/>
      <w:divBdr>
        <w:top w:val="none" w:sz="0" w:space="0" w:color="auto"/>
        <w:left w:val="none" w:sz="0" w:space="0" w:color="auto"/>
        <w:bottom w:val="none" w:sz="0" w:space="0" w:color="auto"/>
        <w:right w:val="none" w:sz="0" w:space="0" w:color="auto"/>
      </w:divBdr>
    </w:div>
    <w:div w:id="1578246041">
      <w:bodyDiv w:val="1"/>
      <w:marLeft w:val="0"/>
      <w:marRight w:val="0"/>
      <w:marTop w:val="0"/>
      <w:marBottom w:val="0"/>
      <w:divBdr>
        <w:top w:val="none" w:sz="0" w:space="0" w:color="auto"/>
        <w:left w:val="none" w:sz="0" w:space="0" w:color="auto"/>
        <w:bottom w:val="none" w:sz="0" w:space="0" w:color="auto"/>
        <w:right w:val="none" w:sz="0" w:space="0" w:color="auto"/>
      </w:divBdr>
    </w:div>
    <w:div w:id="1579560900">
      <w:bodyDiv w:val="1"/>
      <w:marLeft w:val="0"/>
      <w:marRight w:val="0"/>
      <w:marTop w:val="0"/>
      <w:marBottom w:val="0"/>
      <w:divBdr>
        <w:top w:val="none" w:sz="0" w:space="0" w:color="auto"/>
        <w:left w:val="none" w:sz="0" w:space="0" w:color="auto"/>
        <w:bottom w:val="none" w:sz="0" w:space="0" w:color="auto"/>
        <w:right w:val="none" w:sz="0" w:space="0" w:color="auto"/>
      </w:divBdr>
    </w:div>
    <w:div w:id="1582133234">
      <w:bodyDiv w:val="1"/>
      <w:marLeft w:val="0"/>
      <w:marRight w:val="0"/>
      <w:marTop w:val="0"/>
      <w:marBottom w:val="0"/>
      <w:divBdr>
        <w:top w:val="none" w:sz="0" w:space="0" w:color="auto"/>
        <w:left w:val="none" w:sz="0" w:space="0" w:color="auto"/>
        <w:bottom w:val="none" w:sz="0" w:space="0" w:color="auto"/>
        <w:right w:val="none" w:sz="0" w:space="0" w:color="auto"/>
      </w:divBdr>
    </w:div>
    <w:div w:id="1587035183">
      <w:bodyDiv w:val="1"/>
      <w:marLeft w:val="0"/>
      <w:marRight w:val="0"/>
      <w:marTop w:val="0"/>
      <w:marBottom w:val="0"/>
      <w:divBdr>
        <w:top w:val="none" w:sz="0" w:space="0" w:color="auto"/>
        <w:left w:val="none" w:sz="0" w:space="0" w:color="auto"/>
        <w:bottom w:val="none" w:sz="0" w:space="0" w:color="auto"/>
        <w:right w:val="none" w:sz="0" w:space="0" w:color="auto"/>
      </w:divBdr>
    </w:div>
    <w:div w:id="1588466786">
      <w:bodyDiv w:val="1"/>
      <w:marLeft w:val="0"/>
      <w:marRight w:val="0"/>
      <w:marTop w:val="0"/>
      <w:marBottom w:val="0"/>
      <w:divBdr>
        <w:top w:val="none" w:sz="0" w:space="0" w:color="auto"/>
        <w:left w:val="none" w:sz="0" w:space="0" w:color="auto"/>
        <w:bottom w:val="none" w:sz="0" w:space="0" w:color="auto"/>
        <w:right w:val="none" w:sz="0" w:space="0" w:color="auto"/>
      </w:divBdr>
    </w:div>
    <w:div w:id="1588810168">
      <w:bodyDiv w:val="1"/>
      <w:marLeft w:val="0"/>
      <w:marRight w:val="0"/>
      <w:marTop w:val="0"/>
      <w:marBottom w:val="0"/>
      <w:divBdr>
        <w:top w:val="none" w:sz="0" w:space="0" w:color="auto"/>
        <w:left w:val="none" w:sz="0" w:space="0" w:color="auto"/>
        <w:bottom w:val="none" w:sz="0" w:space="0" w:color="auto"/>
        <w:right w:val="none" w:sz="0" w:space="0" w:color="auto"/>
      </w:divBdr>
    </w:div>
    <w:div w:id="1589463323">
      <w:bodyDiv w:val="1"/>
      <w:marLeft w:val="0"/>
      <w:marRight w:val="0"/>
      <w:marTop w:val="0"/>
      <w:marBottom w:val="0"/>
      <w:divBdr>
        <w:top w:val="none" w:sz="0" w:space="0" w:color="auto"/>
        <w:left w:val="none" w:sz="0" w:space="0" w:color="auto"/>
        <w:bottom w:val="none" w:sz="0" w:space="0" w:color="auto"/>
        <w:right w:val="none" w:sz="0" w:space="0" w:color="auto"/>
      </w:divBdr>
      <w:divsChild>
        <w:div w:id="953635548">
          <w:marLeft w:val="0"/>
          <w:marRight w:val="0"/>
          <w:marTop w:val="0"/>
          <w:marBottom w:val="0"/>
          <w:divBdr>
            <w:top w:val="none" w:sz="0" w:space="0" w:color="auto"/>
            <w:left w:val="none" w:sz="0" w:space="0" w:color="auto"/>
            <w:bottom w:val="none" w:sz="0" w:space="0" w:color="auto"/>
            <w:right w:val="none" w:sz="0" w:space="0" w:color="auto"/>
          </w:divBdr>
        </w:div>
      </w:divsChild>
    </w:div>
    <w:div w:id="1590887340">
      <w:bodyDiv w:val="1"/>
      <w:marLeft w:val="0"/>
      <w:marRight w:val="0"/>
      <w:marTop w:val="0"/>
      <w:marBottom w:val="0"/>
      <w:divBdr>
        <w:top w:val="none" w:sz="0" w:space="0" w:color="auto"/>
        <w:left w:val="none" w:sz="0" w:space="0" w:color="auto"/>
        <w:bottom w:val="none" w:sz="0" w:space="0" w:color="auto"/>
        <w:right w:val="none" w:sz="0" w:space="0" w:color="auto"/>
      </w:divBdr>
    </w:div>
    <w:div w:id="1595236918">
      <w:bodyDiv w:val="1"/>
      <w:marLeft w:val="0"/>
      <w:marRight w:val="0"/>
      <w:marTop w:val="0"/>
      <w:marBottom w:val="0"/>
      <w:divBdr>
        <w:top w:val="none" w:sz="0" w:space="0" w:color="auto"/>
        <w:left w:val="none" w:sz="0" w:space="0" w:color="auto"/>
        <w:bottom w:val="none" w:sz="0" w:space="0" w:color="auto"/>
        <w:right w:val="none" w:sz="0" w:space="0" w:color="auto"/>
      </w:divBdr>
    </w:div>
    <w:div w:id="1601720521">
      <w:bodyDiv w:val="1"/>
      <w:marLeft w:val="0"/>
      <w:marRight w:val="0"/>
      <w:marTop w:val="0"/>
      <w:marBottom w:val="0"/>
      <w:divBdr>
        <w:top w:val="none" w:sz="0" w:space="0" w:color="auto"/>
        <w:left w:val="none" w:sz="0" w:space="0" w:color="auto"/>
        <w:bottom w:val="none" w:sz="0" w:space="0" w:color="auto"/>
        <w:right w:val="none" w:sz="0" w:space="0" w:color="auto"/>
      </w:divBdr>
    </w:div>
    <w:div w:id="1602371715">
      <w:bodyDiv w:val="1"/>
      <w:marLeft w:val="0"/>
      <w:marRight w:val="0"/>
      <w:marTop w:val="0"/>
      <w:marBottom w:val="0"/>
      <w:divBdr>
        <w:top w:val="none" w:sz="0" w:space="0" w:color="auto"/>
        <w:left w:val="none" w:sz="0" w:space="0" w:color="auto"/>
        <w:bottom w:val="none" w:sz="0" w:space="0" w:color="auto"/>
        <w:right w:val="none" w:sz="0" w:space="0" w:color="auto"/>
      </w:divBdr>
    </w:div>
    <w:div w:id="1607811383">
      <w:bodyDiv w:val="1"/>
      <w:marLeft w:val="0"/>
      <w:marRight w:val="0"/>
      <w:marTop w:val="0"/>
      <w:marBottom w:val="0"/>
      <w:divBdr>
        <w:top w:val="none" w:sz="0" w:space="0" w:color="auto"/>
        <w:left w:val="none" w:sz="0" w:space="0" w:color="auto"/>
        <w:bottom w:val="none" w:sz="0" w:space="0" w:color="auto"/>
        <w:right w:val="none" w:sz="0" w:space="0" w:color="auto"/>
      </w:divBdr>
    </w:div>
    <w:div w:id="1610703101">
      <w:bodyDiv w:val="1"/>
      <w:marLeft w:val="0"/>
      <w:marRight w:val="0"/>
      <w:marTop w:val="0"/>
      <w:marBottom w:val="0"/>
      <w:divBdr>
        <w:top w:val="none" w:sz="0" w:space="0" w:color="auto"/>
        <w:left w:val="none" w:sz="0" w:space="0" w:color="auto"/>
        <w:bottom w:val="none" w:sz="0" w:space="0" w:color="auto"/>
        <w:right w:val="none" w:sz="0" w:space="0" w:color="auto"/>
      </w:divBdr>
    </w:div>
    <w:div w:id="1611469742">
      <w:bodyDiv w:val="1"/>
      <w:marLeft w:val="0"/>
      <w:marRight w:val="0"/>
      <w:marTop w:val="0"/>
      <w:marBottom w:val="0"/>
      <w:divBdr>
        <w:top w:val="none" w:sz="0" w:space="0" w:color="auto"/>
        <w:left w:val="none" w:sz="0" w:space="0" w:color="auto"/>
        <w:bottom w:val="none" w:sz="0" w:space="0" w:color="auto"/>
        <w:right w:val="none" w:sz="0" w:space="0" w:color="auto"/>
      </w:divBdr>
    </w:div>
    <w:div w:id="1622374200">
      <w:bodyDiv w:val="1"/>
      <w:marLeft w:val="0"/>
      <w:marRight w:val="0"/>
      <w:marTop w:val="0"/>
      <w:marBottom w:val="0"/>
      <w:divBdr>
        <w:top w:val="none" w:sz="0" w:space="0" w:color="auto"/>
        <w:left w:val="none" w:sz="0" w:space="0" w:color="auto"/>
        <w:bottom w:val="none" w:sz="0" w:space="0" w:color="auto"/>
        <w:right w:val="none" w:sz="0" w:space="0" w:color="auto"/>
      </w:divBdr>
    </w:div>
    <w:div w:id="1623270150">
      <w:bodyDiv w:val="1"/>
      <w:marLeft w:val="0"/>
      <w:marRight w:val="0"/>
      <w:marTop w:val="0"/>
      <w:marBottom w:val="0"/>
      <w:divBdr>
        <w:top w:val="none" w:sz="0" w:space="0" w:color="auto"/>
        <w:left w:val="none" w:sz="0" w:space="0" w:color="auto"/>
        <w:bottom w:val="none" w:sz="0" w:space="0" w:color="auto"/>
        <w:right w:val="none" w:sz="0" w:space="0" w:color="auto"/>
      </w:divBdr>
    </w:div>
    <w:div w:id="1623925041">
      <w:bodyDiv w:val="1"/>
      <w:marLeft w:val="0"/>
      <w:marRight w:val="0"/>
      <w:marTop w:val="0"/>
      <w:marBottom w:val="0"/>
      <w:divBdr>
        <w:top w:val="none" w:sz="0" w:space="0" w:color="auto"/>
        <w:left w:val="none" w:sz="0" w:space="0" w:color="auto"/>
        <w:bottom w:val="none" w:sz="0" w:space="0" w:color="auto"/>
        <w:right w:val="none" w:sz="0" w:space="0" w:color="auto"/>
      </w:divBdr>
    </w:div>
    <w:div w:id="1626228495">
      <w:bodyDiv w:val="1"/>
      <w:marLeft w:val="0"/>
      <w:marRight w:val="0"/>
      <w:marTop w:val="0"/>
      <w:marBottom w:val="0"/>
      <w:divBdr>
        <w:top w:val="none" w:sz="0" w:space="0" w:color="auto"/>
        <w:left w:val="none" w:sz="0" w:space="0" w:color="auto"/>
        <w:bottom w:val="none" w:sz="0" w:space="0" w:color="auto"/>
        <w:right w:val="none" w:sz="0" w:space="0" w:color="auto"/>
      </w:divBdr>
    </w:div>
    <w:div w:id="1626237020">
      <w:bodyDiv w:val="1"/>
      <w:marLeft w:val="0"/>
      <w:marRight w:val="0"/>
      <w:marTop w:val="0"/>
      <w:marBottom w:val="0"/>
      <w:divBdr>
        <w:top w:val="none" w:sz="0" w:space="0" w:color="auto"/>
        <w:left w:val="none" w:sz="0" w:space="0" w:color="auto"/>
        <w:bottom w:val="none" w:sz="0" w:space="0" w:color="auto"/>
        <w:right w:val="none" w:sz="0" w:space="0" w:color="auto"/>
      </w:divBdr>
    </w:div>
    <w:div w:id="1626734690">
      <w:bodyDiv w:val="1"/>
      <w:marLeft w:val="0"/>
      <w:marRight w:val="0"/>
      <w:marTop w:val="0"/>
      <w:marBottom w:val="0"/>
      <w:divBdr>
        <w:top w:val="none" w:sz="0" w:space="0" w:color="auto"/>
        <w:left w:val="none" w:sz="0" w:space="0" w:color="auto"/>
        <w:bottom w:val="none" w:sz="0" w:space="0" w:color="auto"/>
        <w:right w:val="none" w:sz="0" w:space="0" w:color="auto"/>
      </w:divBdr>
    </w:div>
    <w:div w:id="1628973556">
      <w:bodyDiv w:val="1"/>
      <w:marLeft w:val="0"/>
      <w:marRight w:val="0"/>
      <w:marTop w:val="0"/>
      <w:marBottom w:val="0"/>
      <w:divBdr>
        <w:top w:val="none" w:sz="0" w:space="0" w:color="auto"/>
        <w:left w:val="none" w:sz="0" w:space="0" w:color="auto"/>
        <w:bottom w:val="none" w:sz="0" w:space="0" w:color="auto"/>
        <w:right w:val="none" w:sz="0" w:space="0" w:color="auto"/>
      </w:divBdr>
    </w:div>
    <w:div w:id="1636256382">
      <w:bodyDiv w:val="1"/>
      <w:marLeft w:val="0"/>
      <w:marRight w:val="0"/>
      <w:marTop w:val="0"/>
      <w:marBottom w:val="0"/>
      <w:divBdr>
        <w:top w:val="none" w:sz="0" w:space="0" w:color="auto"/>
        <w:left w:val="none" w:sz="0" w:space="0" w:color="auto"/>
        <w:bottom w:val="none" w:sz="0" w:space="0" w:color="auto"/>
        <w:right w:val="none" w:sz="0" w:space="0" w:color="auto"/>
      </w:divBdr>
    </w:div>
    <w:div w:id="1637685253">
      <w:bodyDiv w:val="1"/>
      <w:marLeft w:val="0"/>
      <w:marRight w:val="0"/>
      <w:marTop w:val="0"/>
      <w:marBottom w:val="0"/>
      <w:divBdr>
        <w:top w:val="none" w:sz="0" w:space="0" w:color="auto"/>
        <w:left w:val="none" w:sz="0" w:space="0" w:color="auto"/>
        <w:bottom w:val="none" w:sz="0" w:space="0" w:color="auto"/>
        <w:right w:val="none" w:sz="0" w:space="0" w:color="auto"/>
      </w:divBdr>
    </w:div>
    <w:div w:id="1639532399">
      <w:bodyDiv w:val="1"/>
      <w:marLeft w:val="0"/>
      <w:marRight w:val="0"/>
      <w:marTop w:val="0"/>
      <w:marBottom w:val="0"/>
      <w:divBdr>
        <w:top w:val="none" w:sz="0" w:space="0" w:color="auto"/>
        <w:left w:val="none" w:sz="0" w:space="0" w:color="auto"/>
        <w:bottom w:val="none" w:sz="0" w:space="0" w:color="auto"/>
        <w:right w:val="none" w:sz="0" w:space="0" w:color="auto"/>
      </w:divBdr>
    </w:div>
    <w:div w:id="1641306702">
      <w:bodyDiv w:val="1"/>
      <w:marLeft w:val="0"/>
      <w:marRight w:val="0"/>
      <w:marTop w:val="0"/>
      <w:marBottom w:val="0"/>
      <w:divBdr>
        <w:top w:val="none" w:sz="0" w:space="0" w:color="auto"/>
        <w:left w:val="none" w:sz="0" w:space="0" w:color="auto"/>
        <w:bottom w:val="none" w:sz="0" w:space="0" w:color="auto"/>
        <w:right w:val="none" w:sz="0" w:space="0" w:color="auto"/>
      </w:divBdr>
    </w:div>
    <w:div w:id="1641574229">
      <w:bodyDiv w:val="1"/>
      <w:marLeft w:val="0"/>
      <w:marRight w:val="0"/>
      <w:marTop w:val="0"/>
      <w:marBottom w:val="0"/>
      <w:divBdr>
        <w:top w:val="none" w:sz="0" w:space="0" w:color="auto"/>
        <w:left w:val="none" w:sz="0" w:space="0" w:color="auto"/>
        <w:bottom w:val="none" w:sz="0" w:space="0" w:color="auto"/>
        <w:right w:val="none" w:sz="0" w:space="0" w:color="auto"/>
      </w:divBdr>
    </w:div>
    <w:div w:id="1644115742">
      <w:bodyDiv w:val="1"/>
      <w:marLeft w:val="0"/>
      <w:marRight w:val="0"/>
      <w:marTop w:val="0"/>
      <w:marBottom w:val="0"/>
      <w:divBdr>
        <w:top w:val="none" w:sz="0" w:space="0" w:color="auto"/>
        <w:left w:val="none" w:sz="0" w:space="0" w:color="auto"/>
        <w:bottom w:val="none" w:sz="0" w:space="0" w:color="auto"/>
        <w:right w:val="none" w:sz="0" w:space="0" w:color="auto"/>
      </w:divBdr>
    </w:div>
    <w:div w:id="1650787915">
      <w:bodyDiv w:val="1"/>
      <w:marLeft w:val="0"/>
      <w:marRight w:val="0"/>
      <w:marTop w:val="0"/>
      <w:marBottom w:val="0"/>
      <w:divBdr>
        <w:top w:val="none" w:sz="0" w:space="0" w:color="auto"/>
        <w:left w:val="none" w:sz="0" w:space="0" w:color="auto"/>
        <w:bottom w:val="none" w:sz="0" w:space="0" w:color="auto"/>
        <w:right w:val="none" w:sz="0" w:space="0" w:color="auto"/>
      </w:divBdr>
    </w:div>
    <w:div w:id="1654219521">
      <w:bodyDiv w:val="1"/>
      <w:marLeft w:val="0"/>
      <w:marRight w:val="0"/>
      <w:marTop w:val="0"/>
      <w:marBottom w:val="0"/>
      <w:divBdr>
        <w:top w:val="none" w:sz="0" w:space="0" w:color="auto"/>
        <w:left w:val="none" w:sz="0" w:space="0" w:color="auto"/>
        <w:bottom w:val="none" w:sz="0" w:space="0" w:color="auto"/>
        <w:right w:val="none" w:sz="0" w:space="0" w:color="auto"/>
      </w:divBdr>
    </w:div>
    <w:div w:id="1657537778">
      <w:bodyDiv w:val="1"/>
      <w:marLeft w:val="0"/>
      <w:marRight w:val="0"/>
      <w:marTop w:val="0"/>
      <w:marBottom w:val="0"/>
      <w:divBdr>
        <w:top w:val="none" w:sz="0" w:space="0" w:color="auto"/>
        <w:left w:val="none" w:sz="0" w:space="0" w:color="auto"/>
        <w:bottom w:val="none" w:sz="0" w:space="0" w:color="auto"/>
        <w:right w:val="none" w:sz="0" w:space="0" w:color="auto"/>
      </w:divBdr>
    </w:div>
    <w:div w:id="1662004391">
      <w:bodyDiv w:val="1"/>
      <w:marLeft w:val="0"/>
      <w:marRight w:val="0"/>
      <w:marTop w:val="0"/>
      <w:marBottom w:val="0"/>
      <w:divBdr>
        <w:top w:val="none" w:sz="0" w:space="0" w:color="auto"/>
        <w:left w:val="none" w:sz="0" w:space="0" w:color="auto"/>
        <w:bottom w:val="none" w:sz="0" w:space="0" w:color="auto"/>
        <w:right w:val="none" w:sz="0" w:space="0" w:color="auto"/>
      </w:divBdr>
    </w:div>
    <w:div w:id="1662080904">
      <w:bodyDiv w:val="1"/>
      <w:marLeft w:val="0"/>
      <w:marRight w:val="0"/>
      <w:marTop w:val="0"/>
      <w:marBottom w:val="0"/>
      <w:divBdr>
        <w:top w:val="none" w:sz="0" w:space="0" w:color="auto"/>
        <w:left w:val="none" w:sz="0" w:space="0" w:color="auto"/>
        <w:bottom w:val="none" w:sz="0" w:space="0" w:color="auto"/>
        <w:right w:val="none" w:sz="0" w:space="0" w:color="auto"/>
      </w:divBdr>
    </w:div>
    <w:div w:id="1663701817">
      <w:bodyDiv w:val="1"/>
      <w:marLeft w:val="0"/>
      <w:marRight w:val="0"/>
      <w:marTop w:val="0"/>
      <w:marBottom w:val="0"/>
      <w:divBdr>
        <w:top w:val="none" w:sz="0" w:space="0" w:color="auto"/>
        <w:left w:val="none" w:sz="0" w:space="0" w:color="auto"/>
        <w:bottom w:val="none" w:sz="0" w:space="0" w:color="auto"/>
        <w:right w:val="none" w:sz="0" w:space="0" w:color="auto"/>
      </w:divBdr>
    </w:div>
    <w:div w:id="1666201265">
      <w:bodyDiv w:val="1"/>
      <w:marLeft w:val="0"/>
      <w:marRight w:val="0"/>
      <w:marTop w:val="0"/>
      <w:marBottom w:val="0"/>
      <w:divBdr>
        <w:top w:val="none" w:sz="0" w:space="0" w:color="auto"/>
        <w:left w:val="none" w:sz="0" w:space="0" w:color="auto"/>
        <w:bottom w:val="none" w:sz="0" w:space="0" w:color="auto"/>
        <w:right w:val="none" w:sz="0" w:space="0" w:color="auto"/>
      </w:divBdr>
    </w:div>
    <w:div w:id="1672099427">
      <w:bodyDiv w:val="1"/>
      <w:marLeft w:val="0"/>
      <w:marRight w:val="0"/>
      <w:marTop w:val="0"/>
      <w:marBottom w:val="0"/>
      <w:divBdr>
        <w:top w:val="none" w:sz="0" w:space="0" w:color="auto"/>
        <w:left w:val="none" w:sz="0" w:space="0" w:color="auto"/>
        <w:bottom w:val="none" w:sz="0" w:space="0" w:color="auto"/>
        <w:right w:val="none" w:sz="0" w:space="0" w:color="auto"/>
      </w:divBdr>
    </w:div>
    <w:div w:id="1674408673">
      <w:bodyDiv w:val="1"/>
      <w:marLeft w:val="0"/>
      <w:marRight w:val="0"/>
      <w:marTop w:val="0"/>
      <w:marBottom w:val="0"/>
      <w:divBdr>
        <w:top w:val="none" w:sz="0" w:space="0" w:color="auto"/>
        <w:left w:val="none" w:sz="0" w:space="0" w:color="auto"/>
        <w:bottom w:val="none" w:sz="0" w:space="0" w:color="auto"/>
        <w:right w:val="none" w:sz="0" w:space="0" w:color="auto"/>
      </w:divBdr>
    </w:div>
    <w:div w:id="1677465130">
      <w:bodyDiv w:val="1"/>
      <w:marLeft w:val="0"/>
      <w:marRight w:val="0"/>
      <w:marTop w:val="0"/>
      <w:marBottom w:val="0"/>
      <w:divBdr>
        <w:top w:val="none" w:sz="0" w:space="0" w:color="auto"/>
        <w:left w:val="none" w:sz="0" w:space="0" w:color="auto"/>
        <w:bottom w:val="none" w:sz="0" w:space="0" w:color="auto"/>
        <w:right w:val="none" w:sz="0" w:space="0" w:color="auto"/>
      </w:divBdr>
    </w:div>
    <w:div w:id="1683780818">
      <w:bodyDiv w:val="1"/>
      <w:marLeft w:val="0"/>
      <w:marRight w:val="0"/>
      <w:marTop w:val="0"/>
      <w:marBottom w:val="0"/>
      <w:divBdr>
        <w:top w:val="none" w:sz="0" w:space="0" w:color="auto"/>
        <w:left w:val="none" w:sz="0" w:space="0" w:color="auto"/>
        <w:bottom w:val="none" w:sz="0" w:space="0" w:color="auto"/>
        <w:right w:val="none" w:sz="0" w:space="0" w:color="auto"/>
      </w:divBdr>
    </w:div>
    <w:div w:id="1684701176">
      <w:bodyDiv w:val="1"/>
      <w:marLeft w:val="0"/>
      <w:marRight w:val="0"/>
      <w:marTop w:val="0"/>
      <w:marBottom w:val="0"/>
      <w:divBdr>
        <w:top w:val="none" w:sz="0" w:space="0" w:color="auto"/>
        <w:left w:val="none" w:sz="0" w:space="0" w:color="auto"/>
        <w:bottom w:val="none" w:sz="0" w:space="0" w:color="auto"/>
        <w:right w:val="none" w:sz="0" w:space="0" w:color="auto"/>
      </w:divBdr>
    </w:div>
    <w:div w:id="1687518352">
      <w:bodyDiv w:val="1"/>
      <w:marLeft w:val="0"/>
      <w:marRight w:val="0"/>
      <w:marTop w:val="0"/>
      <w:marBottom w:val="0"/>
      <w:divBdr>
        <w:top w:val="none" w:sz="0" w:space="0" w:color="auto"/>
        <w:left w:val="none" w:sz="0" w:space="0" w:color="auto"/>
        <w:bottom w:val="none" w:sz="0" w:space="0" w:color="auto"/>
        <w:right w:val="none" w:sz="0" w:space="0" w:color="auto"/>
      </w:divBdr>
    </w:div>
    <w:div w:id="1688091738">
      <w:bodyDiv w:val="1"/>
      <w:marLeft w:val="0"/>
      <w:marRight w:val="0"/>
      <w:marTop w:val="0"/>
      <w:marBottom w:val="0"/>
      <w:divBdr>
        <w:top w:val="none" w:sz="0" w:space="0" w:color="auto"/>
        <w:left w:val="none" w:sz="0" w:space="0" w:color="auto"/>
        <w:bottom w:val="none" w:sz="0" w:space="0" w:color="auto"/>
        <w:right w:val="none" w:sz="0" w:space="0" w:color="auto"/>
      </w:divBdr>
    </w:div>
    <w:div w:id="1696230305">
      <w:bodyDiv w:val="1"/>
      <w:marLeft w:val="0"/>
      <w:marRight w:val="0"/>
      <w:marTop w:val="0"/>
      <w:marBottom w:val="0"/>
      <w:divBdr>
        <w:top w:val="none" w:sz="0" w:space="0" w:color="auto"/>
        <w:left w:val="none" w:sz="0" w:space="0" w:color="auto"/>
        <w:bottom w:val="none" w:sz="0" w:space="0" w:color="auto"/>
        <w:right w:val="none" w:sz="0" w:space="0" w:color="auto"/>
      </w:divBdr>
    </w:div>
    <w:div w:id="1701393872">
      <w:bodyDiv w:val="1"/>
      <w:marLeft w:val="0"/>
      <w:marRight w:val="0"/>
      <w:marTop w:val="0"/>
      <w:marBottom w:val="0"/>
      <w:divBdr>
        <w:top w:val="none" w:sz="0" w:space="0" w:color="auto"/>
        <w:left w:val="none" w:sz="0" w:space="0" w:color="auto"/>
        <w:bottom w:val="none" w:sz="0" w:space="0" w:color="auto"/>
        <w:right w:val="none" w:sz="0" w:space="0" w:color="auto"/>
      </w:divBdr>
    </w:div>
    <w:div w:id="1702626003">
      <w:bodyDiv w:val="1"/>
      <w:marLeft w:val="0"/>
      <w:marRight w:val="0"/>
      <w:marTop w:val="0"/>
      <w:marBottom w:val="0"/>
      <w:divBdr>
        <w:top w:val="none" w:sz="0" w:space="0" w:color="auto"/>
        <w:left w:val="none" w:sz="0" w:space="0" w:color="auto"/>
        <w:bottom w:val="none" w:sz="0" w:space="0" w:color="auto"/>
        <w:right w:val="none" w:sz="0" w:space="0" w:color="auto"/>
      </w:divBdr>
    </w:div>
    <w:div w:id="1702977016">
      <w:bodyDiv w:val="1"/>
      <w:marLeft w:val="0"/>
      <w:marRight w:val="0"/>
      <w:marTop w:val="0"/>
      <w:marBottom w:val="0"/>
      <w:divBdr>
        <w:top w:val="none" w:sz="0" w:space="0" w:color="auto"/>
        <w:left w:val="none" w:sz="0" w:space="0" w:color="auto"/>
        <w:bottom w:val="none" w:sz="0" w:space="0" w:color="auto"/>
        <w:right w:val="none" w:sz="0" w:space="0" w:color="auto"/>
      </w:divBdr>
    </w:div>
    <w:div w:id="1703751615">
      <w:bodyDiv w:val="1"/>
      <w:marLeft w:val="0"/>
      <w:marRight w:val="0"/>
      <w:marTop w:val="0"/>
      <w:marBottom w:val="0"/>
      <w:divBdr>
        <w:top w:val="none" w:sz="0" w:space="0" w:color="auto"/>
        <w:left w:val="none" w:sz="0" w:space="0" w:color="auto"/>
        <w:bottom w:val="none" w:sz="0" w:space="0" w:color="auto"/>
        <w:right w:val="none" w:sz="0" w:space="0" w:color="auto"/>
      </w:divBdr>
    </w:div>
    <w:div w:id="1711371581">
      <w:bodyDiv w:val="1"/>
      <w:marLeft w:val="0"/>
      <w:marRight w:val="0"/>
      <w:marTop w:val="0"/>
      <w:marBottom w:val="0"/>
      <w:divBdr>
        <w:top w:val="none" w:sz="0" w:space="0" w:color="auto"/>
        <w:left w:val="none" w:sz="0" w:space="0" w:color="auto"/>
        <w:bottom w:val="none" w:sz="0" w:space="0" w:color="auto"/>
        <w:right w:val="none" w:sz="0" w:space="0" w:color="auto"/>
      </w:divBdr>
    </w:div>
    <w:div w:id="1713534839">
      <w:bodyDiv w:val="1"/>
      <w:marLeft w:val="0"/>
      <w:marRight w:val="0"/>
      <w:marTop w:val="0"/>
      <w:marBottom w:val="0"/>
      <w:divBdr>
        <w:top w:val="none" w:sz="0" w:space="0" w:color="auto"/>
        <w:left w:val="none" w:sz="0" w:space="0" w:color="auto"/>
        <w:bottom w:val="none" w:sz="0" w:space="0" w:color="auto"/>
        <w:right w:val="none" w:sz="0" w:space="0" w:color="auto"/>
      </w:divBdr>
    </w:div>
    <w:div w:id="1713722391">
      <w:bodyDiv w:val="1"/>
      <w:marLeft w:val="0"/>
      <w:marRight w:val="0"/>
      <w:marTop w:val="0"/>
      <w:marBottom w:val="0"/>
      <w:divBdr>
        <w:top w:val="none" w:sz="0" w:space="0" w:color="auto"/>
        <w:left w:val="none" w:sz="0" w:space="0" w:color="auto"/>
        <w:bottom w:val="none" w:sz="0" w:space="0" w:color="auto"/>
        <w:right w:val="none" w:sz="0" w:space="0" w:color="auto"/>
      </w:divBdr>
    </w:div>
    <w:div w:id="1717855493">
      <w:bodyDiv w:val="1"/>
      <w:marLeft w:val="0"/>
      <w:marRight w:val="0"/>
      <w:marTop w:val="0"/>
      <w:marBottom w:val="0"/>
      <w:divBdr>
        <w:top w:val="none" w:sz="0" w:space="0" w:color="auto"/>
        <w:left w:val="none" w:sz="0" w:space="0" w:color="auto"/>
        <w:bottom w:val="none" w:sz="0" w:space="0" w:color="auto"/>
        <w:right w:val="none" w:sz="0" w:space="0" w:color="auto"/>
      </w:divBdr>
    </w:div>
    <w:div w:id="1725522902">
      <w:bodyDiv w:val="1"/>
      <w:marLeft w:val="0"/>
      <w:marRight w:val="0"/>
      <w:marTop w:val="0"/>
      <w:marBottom w:val="0"/>
      <w:divBdr>
        <w:top w:val="none" w:sz="0" w:space="0" w:color="auto"/>
        <w:left w:val="none" w:sz="0" w:space="0" w:color="auto"/>
        <w:bottom w:val="none" w:sz="0" w:space="0" w:color="auto"/>
        <w:right w:val="none" w:sz="0" w:space="0" w:color="auto"/>
      </w:divBdr>
    </w:div>
    <w:div w:id="1725568184">
      <w:bodyDiv w:val="1"/>
      <w:marLeft w:val="0"/>
      <w:marRight w:val="0"/>
      <w:marTop w:val="0"/>
      <w:marBottom w:val="0"/>
      <w:divBdr>
        <w:top w:val="none" w:sz="0" w:space="0" w:color="auto"/>
        <w:left w:val="none" w:sz="0" w:space="0" w:color="auto"/>
        <w:bottom w:val="none" w:sz="0" w:space="0" w:color="auto"/>
        <w:right w:val="none" w:sz="0" w:space="0" w:color="auto"/>
      </w:divBdr>
    </w:div>
    <w:div w:id="1725711964">
      <w:bodyDiv w:val="1"/>
      <w:marLeft w:val="0"/>
      <w:marRight w:val="0"/>
      <w:marTop w:val="0"/>
      <w:marBottom w:val="0"/>
      <w:divBdr>
        <w:top w:val="none" w:sz="0" w:space="0" w:color="auto"/>
        <w:left w:val="none" w:sz="0" w:space="0" w:color="auto"/>
        <w:bottom w:val="none" w:sz="0" w:space="0" w:color="auto"/>
        <w:right w:val="none" w:sz="0" w:space="0" w:color="auto"/>
      </w:divBdr>
    </w:div>
    <w:div w:id="1726950638">
      <w:bodyDiv w:val="1"/>
      <w:marLeft w:val="0"/>
      <w:marRight w:val="0"/>
      <w:marTop w:val="0"/>
      <w:marBottom w:val="0"/>
      <w:divBdr>
        <w:top w:val="none" w:sz="0" w:space="0" w:color="auto"/>
        <w:left w:val="none" w:sz="0" w:space="0" w:color="auto"/>
        <w:bottom w:val="none" w:sz="0" w:space="0" w:color="auto"/>
        <w:right w:val="none" w:sz="0" w:space="0" w:color="auto"/>
      </w:divBdr>
    </w:div>
    <w:div w:id="1731267974">
      <w:bodyDiv w:val="1"/>
      <w:marLeft w:val="0"/>
      <w:marRight w:val="0"/>
      <w:marTop w:val="0"/>
      <w:marBottom w:val="0"/>
      <w:divBdr>
        <w:top w:val="none" w:sz="0" w:space="0" w:color="auto"/>
        <w:left w:val="none" w:sz="0" w:space="0" w:color="auto"/>
        <w:bottom w:val="none" w:sz="0" w:space="0" w:color="auto"/>
        <w:right w:val="none" w:sz="0" w:space="0" w:color="auto"/>
      </w:divBdr>
    </w:div>
    <w:div w:id="1732456558">
      <w:bodyDiv w:val="1"/>
      <w:marLeft w:val="0"/>
      <w:marRight w:val="0"/>
      <w:marTop w:val="0"/>
      <w:marBottom w:val="0"/>
      <w:divBdr>
        <w:top w:val="none" w:sz="0" w:space="0" w:color="auto"/>
        <w:left w:val="none" w:sz="0" w:space="0" w:color="auto"/>
        <w:bottom w:val="none" w:sz="0" w:space="0" w:color="auto"/>
        <w:right w:val="none" w:sz="0" w:space="0" w:color="auto"/>
      </w:divBdr>
    </w:div>
    <w:div w:id="1734353546">
      <w:bodyDiv w:val="1"/>
      <w:marLeft w:val="0"/>
      <w:marRight w:val="0"/>
      <w:marTop w:val="0"/>
      <w:marBottom w:val="0"/>
      <w:divBdr>
        <w:top w:val="none" w:sz="0" w:space="0" w:color="auto"/>
        <w:left w:val="none" w:sz="0" w:space="0" w:color="auto"/>
        <w:bottom w:val="none" w:sz="0" w:space="0" w:color="auto"/>
        <w:right w:val="none" w:sz="0" w:space="0" w:color="auto"/>
      </w:divBdr>
    </w:div>
    <w:div w:id="1737510561">
      <w:bodyDiv w:val="1"/>
      <w:marLeft w:val="0"/>
      <w:marRight w:val="0"/>
      <w:marTop w:val="0"/>
      <w:marBottom w:val="0"/>
      <w:divBdr>
        <w:top w:val="none" w:sz="0" w:space="0" w:color="auto"/>
        <w:left w:val="none" w:sz="0" w:space="0" w:color="auto"/>
        <w:bottom w:val="none" w:sz="0" w:space="0" w:color="auto"/>
        <w:right w:val="none" w:sz="0" w:space="0" w:color="auto"/>
      </w:divBdr>
    </w:div>
    <w:div w:id="1742092598">
      <w:bodyDiv w:val="1"/>
      <w:marLeft w:val="0"/>
      <w:marRight w:val="0"/>
      <w:marTop w:val="0"/>
      <w:marBottom w:val="0"/>
      <w:divBdr>
        <w:top w:val="none" w:sz="0" w:space="0" w:color="auto"/>
        <w:left w:val="none" w:sz="0" w:space="0" w:color="auto"/>
        <w:bottom w:val="none" w:sz="0" w:space="0" w:color="auto"/>
        <w:right w:val="none" w:sz="0" w:space="0" w:color="auto"/>
      </w:divBdr>
      <w:divsChild>
        <w:div w:id="2032534094">
          <w:marLeft w:val="0"/>
          <w:marRight w:val="0"/>
          <w:marTop w:val="0"/>
          <w:marBottom w:val="0"/>
          <w:divBdr>
            <w:top w:val="none" w:sz="0" w:space="0" w:color="auto"/>
            <w:left w:val="none" w:sz="0" w:space="0" w:color="auto"/>
            <w:bottom w:val="none" w:sz="0" w:space="0" w:color="auto"/>
            <w:right w:val="none" w:sz="0" w:space="0" w:color="auto"/>
          </w:divBdr>
        </w:div>
      </w:divsChild>
    </w:div>
    <w:div w:id="1749422714">
      <w:bodyDiv w:val="1"/>
      <w:marLeft w:val="0"/>
      <w:marRight w:val="0"/>
      <w:marTop w:val="0"/>
      <w:marBottom w:val="0"/>
      <w:divBdr>
        <w:top w:val="none" w:sz="0" w:space="0" w:color="auto"/>
        <w:left w:val="none" w:sz="0" w:space="0" w:color="auto"/>
        <w:bottom w:val="none" w:sz="0" w:space="0" w:color="auto"/>
        <w:right w:val="none" w:sz="0" w:space="0" w:color="auto"/>
      </w:divBdr>
    </w:div>
    <w:div w:id="1751805342">
      <w:bodyDiv w:val="1"/>
      <w:marLeft w:val="0"/>
      <w:marRight w:val="0"/>
      <w:marTop w:val="0"/>
      <w:marBottom w:val="0"/>
      <w:divBdr>
        <w:top w:val="none" w:sz="0" w:space="0" w:color="auto"/>
        <w:left w:val="none" w:sz="0" w:space="0" w:color="auto"/>
        <w:bottom w:val="none" w:sz="0" w:space="0" w:color="auto"/>
        <w:right w:val="none" w:sz="0" w:space="0" w:color="auto"/>
      </w:divBdr>
    </w:div>
    <w:div w:id="1751998679">
      <w:bodyDiv w:val="1"/>
      <w:marLeft w:val="0"/>
      <w:marRight w:val="0"/>
      <w:marTop w:val="0"/>
      <w:marBottom w:val="0"/>
      <w:divBdr>
        <w:top w:val="none" w:sz="0" w:space="0" w:color="auto"/>
        <w:left w:val="none" w:sz="0" w:space="0" w:color="auto"/>
        <w:bottom w:val="none" w:sz="0" w:space="0" w:color="auto"/>
        <w:right w:val="none" w:sz="0" w:space="0" w:color="auto"/>
      </w:divBdr>
    </w:div>
    <w:div w:id="1760713669">
      <w:bodyDiv w:val="1"/>
      <w:marLeft w:val="0"/>
      <w:marRight w:val="0"/>
      <w:marTop w:val="0"/>
      <w:marBottom w:val="0"/>
      <w:divBdr>
        <w:top w:val="none" w:sz="0" w:space="0" w:color="auto"/>
        <w:left w:val="none" w:sz="0" w:space="0" w:color="auto"/>
        <w:bottom w:val="none" w:sz="0" w:space="0" w:color="auto"/>
        <w:right w:val="none" w:sz="0" w:space="0" w:color="auto"/>
      </w:divBdr>
    </w:div>
    <w:div w:id="1761873294">
      <w:bodyDiv w:val="1"/>
      <w:marLeft w:val="0"/>
      <w:marRight w:val="0"/>
      <w:marTop w:val="0"/>
      <w:marBottom w:val="0"/>
      <w:divBdr>
        <w:top w:val="none" w:sz="0" w:space="0" w:color="auto"/>
        <w:left w:val="none" w:sz="0" w:space="0" w:color="auto"/>
        <w:bottom w:val="none" w:sz="0" w:space="0" w:color="auto"/>
        <w:right w:val="none" w:sz="0" w:space="0" w:color="auto"/>
      </w:divBdr>
    </w:div>
    <w:div w:id="1762945869">
      <w:bodyDiv w:val="1"/>
      <w:marLeft w:val="0"/>
      <w:marRight w:val="0"/>
      <w:marTop w:val="0"/>
      <w:marBottom w:val="0"/>
      <w:divBdr>
        <w:top w:val="none" w:sz="0" w:space="0" w:color="auto"/>
        <w:left w:val="none" w:sz="0" w:space="0" w:color="auto"/>
        <w:bottom w:val="none" w:sz="0" w:space="0" w:color="auto"/>
        <w:right w:val="none" w:sz="0" w:space="0" w:color="auto"/>
      </w:divBdr>
    </w:div>
    <w:div w:id="1764766628">
      <w:bodyDiv w:val="1"/>
      <w:marLeft w:val="0"/>
      <w:marRight w:val="0"/>
      <w:marTop w:val="0"/>
      <w:marBottom w:val="0"/>
      <w:divBdr>
        <w:top w:val="none" w:sz="0" w:space="0" w:color="auto"/>
        <w:left w:val="none" w:sz="0" w:space="0" w:color="auto"/>
        <w:bottom w:val="none" w:sz="0" w:space="0" w:color="auto"/>
        <w:right w:val="none" w:sz="0" w:space="0" w:color="auto"/>
      </w:divBdr>
    </w:div>
    <w:div w:id="1765035407">
      <w:bodyDiv w:val="1"/>
      <w:marLeft w:val="0"/>
      <w:marRight w:val="0"/>
      <w:marTop w:val="0"/>
      <w:marBottom w:val="0"/>
      <w:divBdr>
        <w:top w:val="none" w:sz="0" w:space="0" w:color="auto"/>
        <w:left w:val="none" w:sz="0" w:space="0" w:color="auto"/>
        <w:bottom w:val="none" w:sz="0" w:space="0" w:color="auto"/>
        <w:right w:val="none" w:sz="0" w:space="0" w:color="auto"/>
      </w:divBdr>
    </w:div>
    <w:div w:id="1766147118">
      <w:bodyDiv w:val="1"/>
      <w:marLeft w:val="0"/>
      <w:marRight w:val="0"/>
      <w:marTop w:val="0"/>
      <w:marBottom w:val="0"/>
      <w:divBdr>
        <w:top w:val="none" w:sz="0" w:space="0" w:color="auto"/>
        <w:left w:val="none" w:sz="0" w:space="0" w:color="auto"/>
        <w:bottom w:val="none" w:sz="0" w:space="0" w:color="auto"/>
        <w:right w:val="none" w:sz="0" w:space="0" w:color="auto"/>
      </w:divBdr>
    </w:div>
    <w:div w:id="1770389717">
      <w:bodyDiv w:val="1"/>
      <w:marLeft w:val="0"/>
      <w:marRight w:val="0"/>
      <w:marTop w:val="0"/>
      <w:marBottom w:val="0"/>
      <w:divBdr>
        <w:top w:val="none" w:sz="0" w:space="0" w:color="auto"/>
        <w:left w:val="none" w:sz="0" w:space="0" w:color="auto"/>
        <w:bottom w:val="none" w:sz="0" w:space="0" w:color="auto"/>
        <w:right w:val="none" w:sz="0" w:space="0" w:color="auto"/>
      </w:divBdr>
    </w:div>
    <w:div w:id="1772123061">
      <w:bodyDiv w:val="1"/>
      <w:marLeft w:val="0"/>
      <w:marRight w:val="0"/>
      <w:marTop w:val="0"/>
      <w:marBottom w:val="0"/>
      <w:divBdr>
        <w:top w:val="none" w:sz="0" w:space="0" w:color="auto"/>
        <w:left w:val="none" w:sz="0" w:space="0" w:color="auto"/>
        <w:bottom w:val="none" w:sz="0" w:space="0" w:color="auto"/>
        <w:right w:val="none" w:sz="0" w:space="0" w:color="auto"/>
      </w:divBdr>
    </w:div>
    <w:div w:id="1772893122">
      <w:bodyDiv w:val="1"/>
      <w:marLeft w:val="0"/>
      <w:marRight w:val="0"/>
      <w:marTop w:val="0"/>
      <w:marBottom w:val="0"/>
      <w:divBdr>
        <w:top w:val="none" w:sz="0" w:space="0" w:color="auto"/>
        <w:left w:val="none" w:sz="0" w:space="0" w:color="auto"/>
        <w:bottom w:val="none" w:sz="0" w:space="0" w:color="auto"/>
        <w:right w:val="none" w:sz="0" w:space="0" w:color="auto"/>
      </w:divBdr>
    </w:div>
    <w:div w:id="1777093430">
      <w:bodyDiv w:val="1"/>
      <w:marLeft w:val="0"/>
      <w:marRight w:val="0"/>
      <w:marTop w:val="0"/>
      <w:marBottom w:val="0"/>
      <w:divBdr>
        <w:top w:val="none" w:sz="0" w:space="0" w:color="auto"/>
        <w:left w:val="none" w:sz="0" w:space="0" w:color="auto"/>
        <w:bottom w:val="none" w:sz="0" w:space="0" w:color="auto"/>
        <w:right w:val="none" w:sz="0" w:space="0" w:color="auto"/>
      </w:divBdr>
    </w:div>
    <w:div w:id="1778257885">
      <w:bodyDiv w:val="1"/>
      <w:marLeft w:val="0"/>
      <w:marRight w:val="0"/>
      <w:marTop w:val="1350"/>
      <w:marBottom w:val="0"/>
      <w:divBdr>
        <w:top w:val="none" w:sz="0" w:space="0" w:color="auto"/>
        <w:left w:val="none" w:sz="0" w:space="0" w:color="auto"/>
        <w:bottom w:val="none" w:sz="0" w:space="0" w:color="auto"/>
        <w:right w:val="none" w:sz="0" w:space="0" w:color="auto"/>
      </w:divBdr>
      <w:divsChild>
        <w:div w:id="1456557568">
          <w:marLeft w:val="0"/>
          <w:marRight w:val="0"/>
          <w:marTop w:val="0"/>
          <w:marBottom w:val="0"/>
          <w:divBdr>
            <w:top w:val="none" w:sz="0" w:space="0" w:color="auto"/>
            <w:left w:val="none" w:sz="0" w:space="0" w:color="auto"/>
            <w:bottom w:val="none" w:sz="0" w:space="0" w:color="auto"/>
            <w:right w:val="none" w:sz="0" w:space="0" w:color="auto"/>
          </w:divBdr>
          <w:divsChild>
            <w:div w:id="1401947485">
              <w:marLeft w:val="-225"/>
              <w:marRight w:val="-225"/>
              <w:marTop w:val="0"/>
              <w:marBottom w:val="0"/>
              <w:divBdr>
                <w:top w:val="none" w:sz="0" w:space="0" w:color="auto"/>
                <w:left w:val="none" w:sz="0" w:space="0" w:color="auto"/>
                <w:bottom w:val="none" w:sz="0" w:space="0" w:color="auto"/>
                <w:right w:val="none" w:sz="0" w:space="0" w:color="auto"/>
              </w:divBdr>
              <w:divsChild>
                <w:div w:id="552233683">
                  <w:marLeft w:val="0"/>
                  <w:marRight w:val="0"/>
                  <w:marTop w:val="0"/>
                  <w:marBottom w:val="0"/>
                  <w:divBdr>
                    <w:top w:val="none" w:sz="0" w:space="0" w:color="auto"/>
                    <w:left w:val="none" w:sz="0" w:space="0" w:color="auto"/>
                    <w:bottom w:val="none" w:sz="0" w:space="0" w:color="auto"/>
                    <w:right w:val="none" w:sz="0" w:space="0" w:color="auto"/>
                  </w:divBdr>
                  <w:divsChild>
                    <w:div w:id="1147428941">
                      <w:marLeft w:val="0"/>
                      <w:marRight w:val="0"/>
                      <w:marTop w:val="0"/>
                      <w:marBottom w:val="0"/>
                      <w:divBdr>
                        <w:top w:val="none" w:sz="0" w:space="0" w:color="auto"/>
                        <w:left w:val="none" w:sz="0" w:space="0" w:color="auto"/>
                        <w:bottom w:val="none" w:sz="0" w:space="0" w:color="auto"/>
                        <w:right w:val="none" w:sz="0" w:space="0" w:color="auto"/>
                      </w:divBdr>
                      <w:divsChild>
                        <w:div w:id="1895845765">
                          <w:marLeft w:val="0"/>
                          <w:marRight w:val="0"/>
                          <w:marTop w:val="0"/>
                          <w:marBottom w:val="0"/>
                          <w:divBdr>
                            <w:top w:val="none" w:sz="0" w:space="0" w:color="auto"/>
                            <w:left w:val="none" w:sz="0" w:space="0" w:color="auto"/>
                            <w:bottom w:val="none" w:sz="0" w:space="0" w:color="auto"/>
                            <w:right w:val="none" w:sz="0" w:space="0" w:color="auto"/>
                          </w:divBdr>
                          <w:divsChild>
                            <w:div w:id="944919921">
                              <w:marLeft w:val="0"/>
                              <w:marRight w:val="225"/>
                              <w:marTop w:val="90"/>
                              <w:marBottom w:val="600"/>
                              <w:divBdr>
                                <w:top w:val="none" w:sz="0" w:space="0" w:color="auto"/>
                                <w:left w:val="none" w:sz="0" w:space="0" w:color="auto"/>
                                <w:bottom w:val="none" w:sz="0" w:space="0" w:color="auto"/>
                                <w:right w:val="none" w:sz="0" w:space="0" w:color="auto"/>
                              </w:divBdr>
                              <w:divsChild>
                                <w:div w:id="7932583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594846">
      <w:bodyDiv w:val="1"/>
      <w:marLeft w:val="0"/>
      <w:marRight w:val="0"/>
      <w:marTop w:val="0"/>
      <w:marBottom w:val="0"/>
      <w:divBdr>
        <w:top w:val="none" w:sz="0" w:space="0" w:color="auto"/>
        <w:left w:val="none" w:sz="0" w:space="0" w:color="auto"/>
        <w:bottom w:val="none" w:sz="0" w:space="0" w:color="auto"/>
        <w:right w:val="none" w:sz="0" w:space="0" w:color="auto"/>
      </w:divBdr>
    </w:div>
    <w:div w:id="1781610407">
      <w:bodyDiv w:val="1"/>
      <w:marLeft w:val="0"/>
      <w:marRight w:val="0"/>
      <w:marTop w:val="0"/>
      <w:marBottom w:val="0"/>
      <w:divBdr>
        <w:top w:val="none" w:sz="0" w:space="0" w:color="auto"/>
        <w:left w:val="none" w:sz="0" w:space="0" w:color="auto"/>
        <w:bottom w:val="none" w:sz="0" w:space="0" w:color="auto"/>
        <w:right w:val="none" w:sz="0" w:space="0" w:color="auto"/>
      </w:divBdr>
    </w:div>
    <w:div w:id="1781755056">
      <w:bodyDiv w:val="1"/>
      <w:marLeft w:val="0"/>
      <w:marRight w:val="0"/>
      <w:marTop w:val="0"/>
      <w:marBottom w:val="0"/>
      <w:divBdr>
        <w:top w:val="none" w:sz="0" w:space="0" w:color="auto"/>
        <w:left w:val="none" w:sz="0" w:space="0" w:color="auto"/>
        <w:bottom w:val="none" w:sz="0" w:space="0" w:color="auto"/>
        <w:right w:val="none" w:sz="0" w:space="0" w:color="auto"/>
      </w:divBdr>
    </w:div>
    <w:div w:id="1782340904">
      <w:bodyDiv w:val="1"/>
      <w:marLeft w:val="0"/>
      <w:marRight w:val="0"/>
      <w:marTop w:val="0"/>
      <w:marBottom w:val="0"/>
      <w:divBdr>
        <w:top w:val="none" w:sz="0" w:space="0" w:color="auto"/>
        <w:left w:val="none" w:sz="0" w:space="0" w:color="auto"/>
        <w:bottom w:val="none" w:sz="0" w:space="0" w:color="auto"/>
        <w:right w:val="none" w:sz="0" w:space="0" w:color="auto"/>
      </w:divBdr>
    </w:div>
    <w:div w:id="1784112167">
      <w:bodyDiv w:val="1"/>
      <w:marLeft w:val="0"/>
      <w:marRight w:val="0"/>
      <w:marTop w:val="0"/>
      <w:marBottom w:val="0"/>
      <w:divBdr>
        <w:top w:val="none" w:sz="0" w:space="0" w:color="auto"/>
        <w:left w:val="none" w:sz="0" w:space="0" w:color="auto"/>
        <w:bottom w:val="none" w:sz="0" w:space="0" w:color="auto"/>
        <w:right w:val="none" w:sz="0" w:space="0" w:color="auto"/>
      </w:divBdr>
    </w:div>
    <w:div w:id="1785348453">
      <w:bodyDiv w:val="1"/>
      <w:marLeft w:val="0"/>
      <w:marRight w:val="0"/>
      <w:marTop w:val="0"/>
      <w:marBottom w:val="0"/>
      <w:divBdr>
        <w:top w:val="none" w:sz="0" w:space="0" w:color="auto"/>
        <w:left w:val="none" w:sz="0" w:space="0" w:color="auto"/>
        <w:bottom w:val="none" w:sz="0" w:space="0" w:color="auto"/>
        <w:right w:val="none" w:sz="0" w:space="0" w:color="auto"/>
      </w:divBdr>
    </w:div>
    <w:div w:id="1785806867">
      <w:bodyDiv w:val="1"/>
      <w:marLeft w:val="0"/>
      <w:marRight w:val="0"/>
      <w:marTop w:val="0"/>
      <w:marBottom w:val="0"/>
      <w:divBdr>
        <w:top w:val="none" w:sz="0" w:space="0" w:color="auto"/>
        <w:left w:val="none" w:sz="0" w:space="0" w:color="auto"/>
        <w:bottom w:val="none" w:sz="0" w:space="0" w:color="auto"/>
        <w:right w:val="none" w:sz="0" w:space="0" w:color="auto"/>
      </w:divBdr>
    </w:div>
    <w:div w:id="1788885717">
      <w:bodyDiv w:val="1"/>
      <w:marLeft w:val="0"/>
      <w:marRight w:val="0"/>
      <w:marTop w:val="0"/>
      <w:marBottom w:val="0"/>
      <w:divBdr>
        <w:top w:val="none" w:sz="0" w:space="0" w:color="auto"/>
        <w:left w:val="none" w:sz="0" w:space="0" w:color="auto"/>
        <w:bottom w:val="none" w:sz="0" w:space="0" w:color="auto"/>
        <w:right w:val="none" w:sz="0" w:space="0" w:color="auto"/>
      </w:divBdr>
    </w:div>
    <w:div w:id="1790709087">
      <w:bodyDiv w:val="1"/>
      <w:marLeft w:val="0"/>
      <w:marRight w:val="0"/>
      <w:marTop w:val="0"/>
      <w:marBottom w:val="0"/>
      <w:divBdr>
        <w:top w:val="none" w:sz="0" w:space="0" w:color="auto"/>
        <w:left w:val="none" w:sz="0" w:space="0" w:color="auto"/>
        <w:bottom w:val="none" w:sz="0" w:space="0" w:color="auto"/>
        <w:right w:val="none" w:sz="0" w:space="0" w:color="auto"/>
      </w:divBdr>
    </w:div>
    <w:div w:id="1791170414">
      <w:bodyDiv w:val="1"/>
      <w:marLeft w:val="0"/>
      <w:marRight w:val="0"/>
      <w:marTop w:val="0"/>
      <w:marBottom w:val="0"/>
      <w:divBdr>
        <w:top w:val="none" w:sz="0" w:space="0" w:color="auto"/>
        <w:left w:val="none" w:sz="0" w:space="0" w:color="auto"/>
        <w:bottom w:val="none" w:sz="0" w:space="0" w:color="auto"/>
        <w:right w:val="none" w:sz="0" w:space="0" w:color="auto"/>
      </w:divBdr>
    </w:div>
    <w:div w:id="1796748469">
      <w:bodyDiv w:val="1"/>
      <w:marLeft w:val="0"/>
      <w:marRight w:val="0"/>
      <w:marTop w:val="0"/>
      <w:marBottom w:val="0"/>
      <w:divBdr>
        <w:top w:val="none" w:sz="0" w:space="0" w:color="auto"/>
        <w:left w:val="none" w:sz="0" w:space="0" w:color="auto"/>
        <w:bottom w:val="none" w:sz="0" w:space="0" w:color="auto"/>
        <w:right w:val="none" w:sz="0" w:space="0" w:color="auto"/>
      </w:divBdr>
      <w:divsChild>
        <w:div w:id="357198736">
          <w:marLeft w:val="0"/>
          <w:marRight w:val="0"/>
          <w:marTop w:val="0"/>
          <w:marBottom w:val="0"/>
          <w:divBdr>
            <w:top w:val="none" w:sz="0" w:space="0" w:color="auto"/>
            <w:left w:val="none" w:sz="0" w:space="0" w:color="auto"/>
            <w:bottom w:val="none" w:sz="0" w:space="0" w:color="auto"/>
            <w:right w:val="none" w:sz="0" w:space="0" w:color="auto"/>
          </w:divBdr>
        </w:div>
        <w:div w:id="775321647">
          <w:marLeft w:val="0"/>
          <w:marRight w:val="0"/>
          <w:marTop w:val="0"/>
          <w:marBottom w:val="0"/>
          <w:divBdr>
            <w:top w:val="none" w:sz="0" w:space="0" w:color="auto"/>
            <w:left w:val="none" w:sz="0" w:space="0" w:color="auto"/>
            <w:bottom w:val="none" w:sz="0" w:space="0" w:color="auto"/>
            <w:right w:val="none" w:sz="0" w:space="0" w:color="auto"/>
          </w:divBdr>
        </w:div>
        <w:div w:id="1444614202">
          <w:marLeft w:val="0"/>
          <w:marRight w:val="0"/>
          <w:marTop w:val="0"/>
          <w:marBottom w:val="0"/>
          <w:divBdr>
            <w:top w:val="none" w:sz="0" w:space="0" w:color="auto"/>
            <w:left w:val="none" w:sz="0" w:space="0" w:color="auto"/>
            <w:bottom w:val="none" w:sz="0" w:space="0" w:color="auto"/>
            <w:right w:val="none" w:sz="0" w:space="0" w:color="auto"/>
          </w:divBdr>
        </w:div>
        <w:div w:id="247539042">
          <w:marLeft w:val="0"/>
          <w:marRight w:val="0"/>
          <w:marTop w:val="0"/>
          <w:marBottom w:val="0"/>
          <w:divBdr>
            <w:top w:val="none" w:sz="0" w:space="0" w:color="auto"/>
            <w:left w:val="none" w:sz="0" w:space="0" w:color="auto"/>
            <w:bottom w:val="none" w:sz="0" w:space="0" w:color="auto"/>
            <w:right w:val="none" w:sz="0" w:space="0" w:color="auto"/>
          </w:divBdr>
        </w:div>
        <w:div w:id="1144935022">
          <w:marLeft w:val="0"/>
          <w:marRight w:val="0"/>
          <w:marTop w:val="0"/>
          <w:marBottom w:val="0"/>
          <w:divBdr>
            <w:top w:val="none" w:sz="0" w:space="0" w:color="auto"/>
            <w:left w:val="none" w:sz="0" w:space="0" w:color="auto"/>
            <w:bottom w:val="none" w:sz="0" w:space="0" w:color="auto"/>
            <w:right w:val="none" w:sz="0" w:space="0" w:color="auto"/>
          </w:divBdr>
        </w:div>
        <w:div w:id="1605768807">
          <w:marLeft w:val="0"/>
          <w:marRight w:val="0"/>
          <w:marTop w:val="0"/>
          <w:marBottom w:val="0"/>
          <w:divBdr>
            <w:top w:val="none" w:sz="0" w:space="0" w:color="auto"/>
            <w:left w:val="none" w:sz="0" w:space="0" w:color="auto"/>
            <w:bottom w:val="none" w:sz="0" w:space="0" w:color="auto"/>
            <w:right w:val="none" w:sz="0" w:space="0" w:color="auto"/>
          </w:divBdr>
        </w:div>
      </w:divsChild>
    </w:div>
    <w:div w:id="1801459036">
      <w:bodyDiv w:val="1"/>
      <w:marLeft w:val="0"/>
      <w:marRight w:val="0"/>
      <w:marTop w:val="0"/>
      <w:marBottom w:val="0"/>
      <w:divBdr>
        <w:top w:val="none" w:sz="0" w:space="0" w:color="auto"/>
        <w:left w:val="none" w:sz="0" w:space="0" w:color="auto"/>
        <w:bottom w:val="none" w:sz="0" w:space="0" w:color="auto"/>
        <w:right w:val="none" w:sz="0" w:space="0" w:color="auto"/>
      </w:divBdr>
    </w:div>
    <w:div w:id="1803690814">
      <w:bodyDiv w:val="1"/>
      <w:marLeft w:val="0"/>
      <w:marRight w:val="0"/>
      <w:marTop w:val="0"/>
      <w:marBottom w:val="0"/>
      <w:divBdr>
        <w:top w:val="none" w:sz="0" w:space="0" w:color="auto"/>
        <w:left w:val="none" w:sz="0" w:space="0" w:color="auto"/>
        <w:bottom w:val="none" w:sz="0" w:space="0" w:color="auto"/>
        <w:right w:val="none" w:sz="0" w:space="0" w:color="auto"/>
      </w:divBdr>
    </w:div>
    <w:div w:id="1807046839">
      <w:bodyDiv w:val="1"/>
      <w:marLeft w:val="0"/>
      <w:marRight w:val="0"/>
      <w:marTop w:val="0"/>
      <w:marBottom w:val="0"/>
      <w:divBdr>
        <w:top w:val="none" w:sz="0" w:space="0" w:color="auto"/>
        <w:left w:val="none" w:sz="0" w:space="0" w:color="auto"/>
        <w:bottom w:val="none" w:sz="0" w:space="0" w:color="auto"/>
        <w:right w:val="none" w:sz="0" w:space="0" w:color="auto"/>
      </w:divBdr>
    </w:div>
    <w:div w:id="1807818794">
      <w:bodyDiv w:val="1"/>
      <w:marLeft w:val="0"/>
      <w:marRight w:val="0"/>
      <w:marTop w:val="0"/>
      <w:marBottom w:val="0"/>
      <w:divBdr>
        <w:top w:val="none" w:sz="0" w:space="0" w:color="auto"/>
        <w:left w:val="none" w:sz="0" w:space="0" w:color="auto"/>
        <w:bottom w:val="none" w:sz="0" w:space="0" w:color="auto"/>
        <w:right w:val="none" w:sz="0" w:space="0" w:color="auto"/>
      </w:divBdr>
    </w:div>
    <w:div w:id="1816604135">
      <w:bodyDiv w:val="1"/>
      <w:marLeft w:val="0"/>
      <w:marRight w:val="0"/>
      <w:marTop w:val="0"/>
      <w:marBottom w:val="0"/>
      <w:divBdr>
        <w:top w:val="none" w:sz="0" w:space="0" w:color="auto"/>
        <w:left w:val="none" w:sz="0" w:space="0" w:color="auto"/>
        <w:bottom w:val="none" w:sz="0" w:space="0" w:color="auto"/>
        <w:right w:val="none" w:sz="0" w:space="0" w:color="auto"/>
      </w:divBdr>
    </w:div>
    <w:div w:id="1818565270">
      <w:bodyDiv w:val="1"/>
      <w:marLeft w:val="0"/>
      <w:marRight w:val="0"/>
      <w:marTop w:val="0"/>
      <w:marBottom w:val="0"/>
      <w:divBdr>
        <w:top w:val="none" w:sz="0" w:space="0" w:color="auto"/>
        <w:left w:val="none" w:sz="0" w:space="0" w:color="auto"/>
        <w:bottom w:val="none" w:sz="0" w:space="0" w:color="auto"/>
        <w:right w:val="none" w:sz="0" w:space="0" w:color="auto"/>
      </w:divBdr>
    </w:div>
    <w:div w:id="1825587727">
      <w:bodyDiv w:val="1"/>
      <w:marLeft w:val="0"/>
      <w:marRight w:val="0"/>
      <w:marTop w:val="0"/>
      <w:marBottom w:val="0"/>
      <w:divBdr>
        <w:top w:val="none" w:sz="0" w:space="0" w:color="auto"/>
        <w:left w:val="none" w:sz="0" w:space="0" w:color="auto"/>
        <w:bottom w:val="none" w:sz="0" w:space="0" w:color="auto"/>
        <w:right w:val="none" w:sz="0" w:space="0" w:color="auto"/>
      </w:divBdr>
    </w:div>
    <w:div w:id="1827746404">
      <w:bodyDiv w:val="1"/>
      <w:marLeft w:val="0"/>
      <w:marRight w:val="0"/>
      <w:marTop w:val="0"/>
      <w:marBottom w:val="0"/>
      <w:divBdr>
        <w:top w:val="none" w:sz="0" w:space="0" w:color="auto"/>
        <w:left w:val="none" w:sz="0" w:space="0" w:color="auto"/>
        <w:bottom w:val="none" w:sz="0" w:space="0" w:color="auto"/>
        <w:right w:val="none" w:sz="0" w:space="0" w:color="auto"/>
      </w:divBdr>
      <w:divsChild>
        <w:div w:id="1916477075">
          <w:marLeft w:val="0"/>
          <w:marRight w:val="0"/>
          <w:marTop w:val="0"/>
          <w:marBottom w:val="0"/>
          <w:divBdr>
            <w:top w:val="none" w:sz="0" w:space="0" w:color="auto"/>
            <w:left w:val="none" w:sz="0" w:space="0" w:color="auto"/>
            <w:bottom w:val="none" w:sz="0" w:space="0" w:color="auto"/>
            <w:right w:val="none" w:sz="0" w:space="0" w:color="auto"/>
          </w:divBdr>
        </w:div>
      </w:divsChild>
    </w:div>
    <w:div w:id="1827932604">
      <w:bodyDiv w:val="1"/>
      <w:marLeft w:val="0"/>
      <w:marRight w:val="0"/>
      <w:marTop w:val="0"/>
      <w:marBottom w:val="0"/>
      <w:divBdr>
        <w:top w:val="none" w:sz="0" w:space="0" w:color="auto"/>
        <w:left w:val="none" w:sz="0" w:space="0" w:color="auto"/>
        <w:bottom w:val="none" w:sz="0" w:space="0" w:color="auto"/>
        <w:right w:val="none" w:sz="0" w:space="0" w:color="auto"/>
      </w:divBdr>
    </w:div>
    <w:div w:id="1836021837">
      <w:bodyDiv w:val="1"/>
      <w:marLeft w:val="0"/>
      <w:marRight w:val="0"/>
      <w:marTop w:val="0"/>
      <w:marBottom w:val="0"/>
      <w:divBdr>
        <w:top w:val="none" w:sz="0" w:space="0" w:color="auto"/>
        <w:left w:val="none" w:sz="0" w:space="0" w:color="auto"/>
        <w:bottom w:val="none" w:sz="0" w:space="0" w:color="auto"/>
        <w:right w:val="none" w:sz="0" w:space="0" w:color="auto"/>
      </w:divBdr>
    </w:div>
    <w:div w:id="1837263999">
      <w:bodyDiv w:val="1"/>
      <w:marLeft w:val="0"/>
      <w:marRight w:val="0"/>
      <w:marTop w:val="0"/>
      <w:marBottom w:val="0"/>
      <w:divBdr>
        <w:top w:val="none" w:sz="0" w:space="0" w:color="auto"/>
        <w:left w:val="none" w:sz="0" w:space="0" w:color="auto"/>
        <w:bottom w:val="none" w:sz="0" w:space="0" w:color="auto"/>
        <w:right w:val="none" w:sz="0" w:space="0" w:color="auto"/>
      </w:divBdr>
    </w:div>
    <w:div w:id="1839272086">
      <w:bodyDiv w:val="1"/>
      <w:marLeft w:val="0"/>
      <w:marRight w:val="0"/>
      <w:marTop w:val="0"/>
      <w:marBottom w:val="0"/>
      <w:divBdr>
        <w:top w:val="none" w:sz="0" w:space="0" w:color="auto"/>
        <w:left w:val="none" w:sz="0" w:space="0" w:color="auto"/>
        <w:bottom w:val="none" w:sz="0" w:space="0" w:color="auto"/>
        <w:right w:val="none" w:sz="0" w:space="0" w:color="auto"/>
      </w:divBdr>
    </w:div>
    <w:div w:id="1839274373">
      <w:bodyDiv w:val="1"/>
      <w:marLeft w:val="0"/>
      <w:marRight w:val="0"/>
      <w:marTop w:val="0"/>
      <w:marBottom w:val="0"/>
      <w:divBdr>
        <w:top w:val="none" w:sz="0" w:space="0" w:color="auto"/>
        <w:left w:val="none" w:sz="0" w:space="0" w:color="auto"/>
        <w:bottom w:val="none" w:sz="0" w:space="0" w:color="auto"/>
        <w:right w:val="none" w:sz="0" w:space="0" w:color="auto"/>
      </w:divBdr>
    </w:div>
    <w:div w:id="1844588256">
      <w:bodyDiv w:val="1"/>
      <w:marLeft w:val="0"/>
      <w:marRight w:val="0"/>
      <w:marTop w:val="0"/>
      <w:marBottom w:val="0"/>
      <w:divBdr>
        <w:top w:val="none" w:sz="0" w:space="0" w:color="auto"/>
        <w:left w:val="none" w:sz="0" w:space="0" w:color="auto"/>
        <w:bottom w:val="none" w:sz="0" w:space="0" w:color="auto"/>
        <w:right w:val="none" w:sz="0" w:space="0" w:color="auto"/>
      </w:divBdr>
    </w:div>
    <w:div w:id="1849979947">
      <w:bodyDiv w:val="1"/>
      <w:marLeft w:val="0"/>
      <w:marRight w:val="0"/>
      <w:marTop w:val="0"/>
      <w:marBottom w:val="0"/>
      <w:divBdr>
        <w:top w:val="none" w:sz="0" w:space="0" w:color="auto"/>
        <w:left w:val="none" w:sz="0" w:space="0" w:color="auto"/>
        <w:bottom w:val="none" w:sz="0" w:space="0" w:color="auto"/>
        <w:right w:val="none" w:sz="0" w:space="0" w:color="auto"/>
      </w:divBdr>
    </w:div>
    <w:div w:id="1853450341">
      <w:bodyDiv w:val="1"/>
      <w:marLeft w:val="0"/>
      <w:marRight w:val="0"/>
      <w:marTop w:val="0"/>
      <w:marBottom w:val="0"/>
      <w:divBdr>
        <w:top w:val="none" w:sz="0" w:space="0" w:color="auto"/>
        <w:left w:val="none" w:sz="0" w:space="0" w:color="auto"/>
        <w:bottom w:val="none" w:sz="0" w:space="0" w:color="auto"/>
        <w:right w:val="none" w:sz="0" w:space="0" w:color="auto"/>
      </w:divBdr>
    </w:div>
    <w:div w:id="1859848746">
      <w:bodyDiv w:val="1"/>
      <w:marLeft w:val="0"/>
      <w:marRight w:val="0"/>
      <w:marTop w:val="0"/>
      <w:marBottom w:val="0"/>
      <w:divBdr>
        <w:top w:val="none" w:sz="0" w:space="0" w:color="auto"/>
        <w:left w:val="none" w:sz="0" w:space="0" w:color="auto"/>
        <w:bottom w:val="none" w:sz="0" w:space="0" w:color="auto"/>
        <w:right w:val="none" w:sz="0" w:space="0" w:color="auto"/>
      </w:divBdr>
    </w:div>
    <w:div w:id="1859853360">
      <w:bodyDiv w:val="1"/>
      <w:marLeft w:val="0"/>
      <w:marRight w:val="0"/>
      <w:marTop w:val="0"/>
      <w:marBottom w:val="0"/>
      <w:divBdr>
        <w:top w:val="none" w:sz="0" w:space="0" w:color="auto"/>
        <w:left w:val="none" w:sz="0" w:space="0" w:color="auto"/>
        <w:bottom w:val="none" w:sz="0" w:space="0" w:color="auto"/>
        <w:right w:val="none" w:sz="0" w:space="0" w:color="auto"/>
      </w:divBdr>
    </w:div>
    <w:div w:id="1862206503">
      <w:bodyDiv w:val="1"/>
      <w:marLeft w:val="0"/>
      <w:marRight w:val="0"/>
      <w:marTop w:val="0"/>
      <w:marBottom w:val="0"/>
      <w:divBdr>
        <w:top w:val="none" w:sz="0" w:space="0" w:color="auto"/>
        <w:left w:val="none" w:sz="0" w:space="0" w:color="auto"/>
        <w:bottom w:val="none" w:sz="0" w:space="0" w:color="auto"/>
        <w:right w:val="none" w:sz="0" w:space="0" w:color="auto"/>
      </w:divBdr>
    </w:div>
    <w:div w:id="1862430015">
      <w:bodyDiv w:val="1"/>
      <w:marLeft w:val="0"/>
      <w:marRight w:val="0"/>
      <w:marTop w:val="0"/>
      <w:marBottom w:val="0"/>
      <w:divBdr>
        <w:top w:val="none" w:sz="0" w:space="0" w:color="auto"/>
        <w:left w:val="none" w:sz="0" w:space="0" w:color="auto"/>
        <w:bottom w:val="none" w:sz="0" w:space="0" w:color="auto"/>
        <w:right w:val="none" w:sz="0" w:space="0" w:color="auto"/>
      </w:divBdr>
    </w:div>
    <w:div w:id="1870142840">
      <w:bodyDiv w:val="1"/>
      <w:marLeft w:val="0"/>
      <w:marRight w:val="0"/>
      <w:marTop w:val="0"/>
      <w:marBottom w:val="0"/>
      <w:divBdr>
        <w:top w:val="none" w:sz="0" w:space="0" w:color="auto"/>
        <w:left w:val="none" w:sz="0" w:space="0" w:color="auto"/>
        <w:bottom w:val="none" w:sz="0" w:space="0" w:color="auto"/>
        <w:right w:val="none" w:sz="0" w:space="0" w:color="auto"/>
      </w:divBdr>
      <w:divsChild>
        <w:div w:id="302395565">
          <w:marLeft w:val="0"/>
          <w:marRight w:val="0"/>
          <w:marTop w:val="0"/>
          <w:marBottom w:val="0"/>
          <w:divBdr>
            <w:top w:val="none" w:sz="0" w:space="0" w:color="auto"/>
            <w:left w:val="none" w:sz="0" w:space="0" w:color="auto"/>
            <w:bottom w:val="none" w:sz="0" w:space="0" w:color="auto"/>
            <w:right w:val="none" w:sz="0" w:space="0" w:color="auto"/>
          </w:divBdr>
        </w:div>
      </w:divsChild>
    </w:div>
    <w:div w:id="1876691246">
      <w:bodyDiv w:val="1"/>
      <w:marLeft w:val="0"/>
      <w:marRight w:val="0"/>
      <w:marTop w:val="0"/>
      <w:marBottom w:val="0"/>
      <w:divBdr>
        <w:top w:val="none" w:sz="0" w:space="0" w:color="auto"/>
        <w:left w:val="none" w:sz="0" w:space="0" w:color="auto"/>
        <w:bottom w:val="none" w:sz="0" w:space="0" w:color="auto"/>
        <w:right w:val="none" w:sz="0" w:space="0" w:color="auto"/>
      </w:divBdr>
    </w:div>
    <w:div w:id="1880580331">
      <w:bodyDiv w:val="1"/>
      <w:marLeft w:val="0"/>
      <w:marRight w:val="0"/>
      <w:marTop w:val="0"/>
      <w:marBottom w:val="0"/>
      <w:divBdr>
        <w:top w:val="none" w:sz="0" w:space="0" w:color="auto"/>
        <w:left w:val="none" w:sz="0" w:space="0" w:color="auto"/>
        <w:bottom w:val="none" w:sz="0" w:space="0" w:color="auto"/>
        <w:right w:val="none" w:sz="0" w:space="0" w:color="auto"/>
      </w:divBdr>
    </w:div>
    <w:div w:id="1883903816">
      <w:bodyDiv w:val="1"/>
      <w:marLeft w:val="0"/>
      <w:marRight w:val="0"/>
      <w:marTop w:val="0"/>
      <w:marBottom w:val="0"/>
      <w:divBdr>
        <w:top w:val="none" w:sz="0" w:space="0" w:color="auto"/>
        <w:left w:val="none" w:sz="0" w:space="0" w:color="auto"/>
        <w:bottom w:val="none" w:sz="0" w:space="0" w:color="auto"/>
        <w:right w:val="none" w:sz="0" w:space="0" w:color="auto"/>
      </w:divBdr>
    </w:div>
    <w:div w:id="1886865733">
      <w:bodyDiv w:val="1"/>
      <w:marLeft w:val="0"/>
      <w:marRight w:val="0"/>
      <w:marTop w:val="0"/>
      <w:marBottom w:val="0"/>
      <w:divBdr>
        <w:top w:val="none" w:sz="0" w:space="0" w:color="auto"/>
        <w:left w:val="none" w:sz="0" w:space="0" w:color="auto"/>
        <w:bottom w:val="none" w:sz="0" w:space="0" w:color="auto"/>
        <w:right w:val="none" w:sz="0" w:space="0" w:color="auto"/>
      </w:divBdr>
    </w:div>
    <w:div w:id="1888905959">
      <w:bodyDiv w:val="1"/>
      <w:marLeft w:val="0"/>
      <w:marRight w:val="0"/>
      <w:marTop w:val="0"/>
      <w:marBottom w:val="0"/>
      <w:divBdr>
        <w:top w:val="none" w:sz="0" w:space="0" w:color="auto"/>
        <w:left w:val="none" w:sz="0" w:space="0" w:color="auto"/>
        <w:bottom w:val="none" w:sz="0" w:space="0" w:color="auto"/>
        <w:right w:val="none" w:sz="0" w:space="0" w:color="auto"/>
      </w:divBdr>
    </w:div>
    <w:div w:id="1893924939">
      <w:bodyDiv w:val="1"/>
      <w:marLeft w:val="0"/>
      <w:marRight w:val="0"/>
      <w:marTop w:val="0"/>
      <w:marBottom w:val="0"/>
      <w:divBdr>
        <w:top w:val="none" w:sz="0" w:space="0" w:color="auto"/>
        <w:left w:val="none" w:sz="0" w:space="0" w:color="auto"/>
        <w:bottom w:val="none" w:sz="0" w:space="0" w:color="auto"/>
        <w:right w:val="none" w:sz="0" w:space="0" w:color="auto"/>
      </w:divBdr>
    </w:div>
    <w:div w:id="1894392692">
      <w:bodyDiv w:val="1"/>
      <w:marLeft w:val="0"/>
      <w:marRight w:val="0"/>
      <w:marTop w:val="0"/>
      <w:marBottom w:val="0"/>
      <w:divBdr>
        <w:top w:val="none" w:sz="0" w:space="0" w:color="auto"/>
        <w:left w:val="none" w:sz="0" w:space="0" w:color="auto"/>
        <w:bottom w:val="none" w:sz="0" w:space="0" w:color="auto"/>
        <w:right w:val="none" w:sz="0" w:space="0" w:color="auto"/>
      </w:divBdr>
    </w:div>
    <w:div w:id="1896505399">
      <w:bodyDiv w:val="1"/>
      <w:marLeft w:val="0"/>
      <w:marRight w:val="0"/>
      <w:marTop w:val="0"/>
      <w:marBottom w:val="0"/>
      <w:divBdr>
        <w:top w:val="none" w:sz="0" w:space="0" w:color="auto"/>
        <w:left w:val="none" w:sz="0" w:space="0" w:color="auto"/>
        <w:bottom w:val="none" w:sz="0" w:space="0" w:color="auto"/>
        <w:right w:val="none" w:sz="0" w:space="0" w:color="auto"/>
      </w:divBdr>
    </w:div>
    <w:div w:id="1899002849">
      <w:bodyDiv w:val="1"/>
      <w:marLeft w:val="0"/>
      <w:marRight w:val="0"/>
      <w:marTop w:val="0"/>
      <w:marBottom w:val="0"/>
      <w:divBdr>
        <w:top w:val="none" w:sz="0" w:space="0" w:color="auto"/>
        <w:left w:val="none" w:sz="0" w:space="0" w:color="auto"/>
        <w:bottom w:val="none" w:sz="0" w:space="0" w:color="auto"/>
        <w:right w:val="none" w:sz="0" w:space="0" w:color="auto"/>
      </w:divBdr>
    </w:div>
    <w:div w:id="1899583861">
      <w:bodyDiv w:val="1"/>
      <w:marLeft w:val="0"/>
      <w:marRight w:val="0"/>
      <w:marTop w:val="0"/>
      <w:marBottom w:val="0"/>
      <w:divBdr>
        <w:top w:val="none" w:sz="0" w:space="0" w:color="auto"/>
        <w:left w:val="none" w:sz="0" w:space="0" w:color="auto"/>
        <w:bottom w:val="none" w:sz="0" w:space="0" w:color="auto"/>
        <w:right w:val="none" w:sz="0" w:space="0" w:color="auto"/>
      </w:divBdr>
    </w:div>
    <w:div w:id="1900238732">
      <w:bodyDiv w:val="1"/>
      <w:marLeft w:val="0"/>
      <w:marRight w:val="0"/>
      <w:marTop w:val="0"/>
      <w:marBottom w:val="0"/>
      <w:divBdr>
        <w:top w:val="none" w:sz="0" w:space="0" w:color="auto"/>
        <w:left w:val="none" w:sz="0" w:space="0" w:color="auto"/>
        <w:bottom w:val="none" w:sz="0" w:space="0" w:color="auto"/>
        <w:right w:val="none" w:sz="0" w:space="0" w:color="auto"/>
      </w:divBdr>
    </w:div>
    <w:div w:id="1903179456">
      <w:bodyDiv w:val="1"/>
      <w:marLeft w:val="0"/>
      <w:marRight w:val="0"/>
      <w:marTop w:val="0"/>
      <w:marBottom w:val="0"/>
      <w:divBdr>
        <w:top w:val="none" w:sz="0" w:space="0" w:color="auto"/>
        <w:left w:val="none" w:sz="0" w:space="0" w:color="auto"/>
        <w:bottom w:val="none" w:sz="0" w:space="0" w:color="auto"/>
        <w:right w:val="none" w:sz="0" w:space="0" w:color="auto"/>
      </w:divBdr>
    </w:div>
    <w:div w:id="1904217993">
      <w:bodyDiv w:val="1"/>
      <w:marLeft w:val="0"/>
      <w:marRight w:val="0"/>
      <w:marTop w:val="0"/>
      <w:marBottom w:val="0"/>
      <w:divBdr>
        <w:top w:val="none" w:sz="0" w:space="0" w:color="auto"/>
        <w:left w:val="none" w:sz="0" w:space="0" w:color="auto"/>
        <w:bottom w:val="none" w:sz="0" w:space="0" w:color="auto"/>
        <w:right w:val="none" w:sz="0" w:space="0" w:color="auto"/>
      </w:divBdr>
    </w:div>
    <w:div w:id="1908565024">
      <w:bodyDiv w:val="1"/>
      <w:marLeft w:val="0"/>
      <w:marRight w:val="0"/>
      <w:marTop w:val="0"/>
      <w:marBottom w:val="0"/>
      <w:divBdr>
        <w:top w:val="none" w:sz="0" w:space="0" w:color="auto"/>
        <w:left w:val="none" w:sz="0" w:space="0" w:color="auto"/>
        <w:bottom w:val="none" w:sz="0" w:space="0" w:color="auto"/>
        <w:right w:val="none" w:sz="0" w:space="0" w:color="auto"/>
      </w:divBdr>
    </w:div>
    <w:div w:id="1909337234">
      <w:bodyDiv w:val="1"/>
      <w:marLeft w:val="0"/>
      <w:marRight w:val="0"/>
      <w:marTop w:val="0"/>
      <w:marBottom w:val="0"/>
      <w:divBdr>
        <w:top w:val="none" w:sz="0" w:space="0" w:color="auto"/>
        <w:left w:val="none" w:sz="0" w:space="0" w:color="auto"/>
        <w:bottom w:val="none" w:sz="0" w:space="0" w:color="auto"/>
        <w:right w:val="none" w:sz="0" w:space="0" w:color="auto"/>
      </w:divBdr>
    </w:div>
    <w:div w:id="1909999440">
      <w:bodyDiv w:val="1"/>
      <w:marLeft w:val="0"/>
      <w:marRight w:val="0"/>
      <w:marTop w:val="0"/>
      <w:marBottom w:val="0"/>
      <w:divBdr>
        <w:top w:val="none" w:sz="0" w:space="0" w:color="auto"/>
        <w:left w:val="none" w:sz="0" w:space="0" w:color="auto"/>
        <w:bottom w:val="none" w:sz="0" w:space="0" w:color="auto"/>
        <w:right w:val="none" w:sz="0" w:space="0" w:color="auto"/>
      </w:divBdr>
    </w:div>
    <w:div w:id="1923030656">
      <w:bodyDiv w:val="1"/>
      <w:marLeft w:val="0"/>
      <w:marRight w:val="0"/>
      <w:marTop w:val="0"/>
      <w:marBottom w:val="0"/>
      <w:divBdr>
        <w:top w:val="none" w:sz="0" w:space="0" w:color="auto"/>
        <w:left w:val="none" w:sz="0" w:space="0" w:color="auto"/>
        <w:bottom w:val="none" w:sz="0" w:space="0" w:color="auto"/>
        <w:right w:val="none" w:sz="0" w:space="0" w:color="auto"/>
      </w:divBdr>
    </w:div>
    <w:div w:id="1932081015">
      <w:bodyDiv w:val="1"/>
      <w:marLeft w:val="0"/>
      <w:marRight w:val="0"/>
      <w:marTop w:val="0"/>
      <w:marBottom w:val="0"/>
      <w:divBdr>
        <w:top w:val="none" w:sz="0" w:space="0" w:color="auto"/>
        <w:left w:val="none" w:sz="0" w:space="0" w:color="auto"/>
        <w:bottom w:val="none" w:sz="0" w:space="0" w:color="auto"/>
        <w:right w:val="none" w:sz="0" w:space="0" w:color="auto"/>
      </w:divBdr>
      <w:divsChild>
        <w:div w:id="1236429904">
          <w:marLeft w:val="0"/>
          <w:marRight w:val="0"/>
          <w:marTop w:val="0"/>
          <w:marBottom w:val="0"/>
          <w:divBdr>
            <w:top w:val="none" w:sz="0" w:space="0" w:color="auto"/>
            <w:left w:val="none" w:sz="0" w:space="0" w:color="auto"/>
            <w:bottom w:val="none" w:sz="0" w:space="0" w:color="auto"/>
            <w:right w:val="none" w:sz="0" w:space="0" w:color="auto"/>
          </w:divBdr>
        </w:div>
      </w:divsChild>
    </w:div>
    <w:div w:id="1933734957">
      <w:bodyDiv w:val="1"/>
      <w:marLeft w:val="0"/>
      <w:marRight w:val="0"/>
      <w:marTop w:val="0"/>
      <w:marBottom w:val="0"/>
      <w:divBdr>
        <w:top w:val="none" w:sz="0" w:space="0" w:color="auto"/>
        <w:left w:val="none" w:sz="0" w:space="0" w:color="auto"/>
        <w:bottom w:val="none" w:sz="0" w:space="0" w:color="auto"/>
        <w:right w:val="none" w:sz="0" w:space="0" w:color="auto"/>
      </w:divBdr>
      <w:divsChild>
        <w:div w:id="938830491">
          <w:marLeft w:val="0"/>
          <w:marRight w:val="0"/>
          <w:marTop w:val="0"/>
          <w:marBottom w:val="0"/>
          <w:divBdr>
            <w:top w:val="none" w:sz="0" w:space="0" w:color="auto"/>
            <w:left w:val="none" w:sz="0" w:space="0" w:color="auto"/>
            <w:bottom w:val="none" w:sz="0" w:space="0" w:color="auto"/>
            <w:right w:val="none" w:sz="0" w:space="0" w:color="auto"/>
          </w:divBdr>
          <w:divsChild>
            <w:div w:id="2120905007">
              <w:marLeft w:val="0"/>
              <w:marRight w:val="0"/>
              <w:marTop w:val="0"/>
              <w:marBottom w:val="0"/>
              <w:divBdr>
                <w:top w:val="none" w:sz="0" w:space="0" w:color="auto"/>
                <w:left w:val="none" w:sz="0" w:space="0" w:color="auto"/>
                <w:bottom w:val="none" w:sz="0" w:space="0" w:color="auto"/>
                <w:right w:val="none" w:sz="0" w:space="0" w:color="auto"/>
              </w:divBdr>
              <w:divsChild>
                <w:div w:id="145694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65123">
      <w:bodyDiv w:val="1"/>
      <w:marLeft w:val="0"/>
      <w:marRight w:val="0"/>
      <w:marTop w:val="0"/>
      <w:marBottom w:val="0"/>
      <w:divBdr>
        <w:top w:val="none" w:sz="0" w:space="0" w:color="auto"/>
        <w:left w:val="none" w:sz="0" w:space="0" w:color="auto"/>
        <w:bottom w:val="none" w:sz="0" w:space="0" w:color="auto"/>
        <w:right w:val="none" w:sz="0" w:space="0" w:color="auto"/>
      </w:divBdr>
    </w:div>
    <w:div w:id="1939407803">
      <w:bodyDiv w:val="1"/>
      <w:marLeft w:val="0"/>
      <w:marRight w:val="0"/>
      <w:marTop w:val="0"/>
      <w:marBottom w:val="0"/>
      <w:divBdr>
        <w:top w:val="none" w:sz="0" w:space="0" w:color="auto"/>
        <w:left w:val="none" w:sz="0" w:space="0" w:color="auto"/>
        <w:bottom w:val="none" w:sz="0" w:space="0" w:color="auto"/>
        <w:right w:val="none" w:sz="0" w:space="0" w:color="auto"/>
      </w:divBdr>
    </w:div>
    <w:div w:id="1940529028">
      <w:bodyDiv w:val="1"/>
      <w:marLeft w:val="0"/>
      <w:marRight w:val="0"/>
      <w:marTop w:val="0"/>
      <w:marBottom w:val="0"/>
      <w:divBdr>
        <w:top w:val="none" w:sz="0" w:space="0" w:color="auto"/>
        <w:left w:val="none" w:sz="0" w:space="0" w:color="auto"/>
        <w:bottom w:val="none" w:sz="0" w:space="0" w:color="auto"/>
        <w:right w:val="none" w:sz="0" w:space="0" w:color="auto"/>
      </w:divBdr>
    </w:div>
    <w:div w:id="1944914779">
      <w:bodyDiv w:val="1"/>
      <w:marLeft w:val="0"/>
      <w:marRight w:val="0"/>
      <w:marTop w:val="0"/>
      <w:marBottom w:val="0"/>
      <w:divBdr>
        <w:top w:val="none" w:sz="0" w:space="0" w:color="auto"/>
        <w:left w:val="none" w:sz="0" w:space="0" w:color="auto"/>
        <w:bottom w:val="none" w:sz="0" w:space="0" w:color="auto"/>
        <w:right w:val="none" w:sz="0" w:space="0" w:color="auto"/>
      </w:divBdr>
    </w:div>
    <w:div w:id="1944994296">
      <w:bodyDiv w:val="1"/>
      <w:marLeft w:val="0"/>
      <w:marRight w:val="0"/>
      <w:marTop w:val="0"/>
      <w:marBottom w:val="0"/>
      <w:divBdr>
        <w:top w:val="none" w:sz="0" w:space="0" w:color="auto"/>
        <w:left w:val="none" w:sz="0" w:space="0" w:color="auto"/>
        <w:bottom w:val="none" w:sz="0" w:space="0" w:color="auto"/>
        <w:right w:val="none" w:sz="0" w:space="0" w:color="auto"/>
      </w:divBdr>
    </w:div>
    <w:div w:id="1948996483">
      <w:bodyDiv w:val="1"/>
      <w:marLeft w:val="0"/>
      <w:marRight w:val="0"/>
      <w:marTop w:val="0"/>
      <w:marBottom w:val="0"/>
      <w:divBdr>
        <w:top w:val="none" w:sz="0" w:space="0" w:color="auto"/>
        <w:left w:val="none" w:sz="0" w:space="0" w:color="auto"/>
        <w:bottom w:val="none" w:sz="0" w:space="0" w:color="auto"/>
        <w:right w:val="none" w:sz="0" w:space="0" w:color="auto"/>
      </w:divBdr>
    </w:div>
    <w:div w:id="1950698342">
      <w:bodyDiv w:val="1"/>
      <w:marLeft w:val="0"/>
      <w:marRight w:val="0"/>
      <w:marTop w:val="0"/>
      <w:marBottom w:val="0"/>
      <w:divBdr>
        <w:top w:val="none" w:sz="0" w:space="0" w:color="auto"/>
        <w:left w:val="none" w:sz="0" w:space="0" w:color="auto"/>
        <w:bottom w:val="none" w:sz="0" w:space="0" w:color="auto"/>
        <w:right w:val="none" w:sz="0" w:space="0" w:color="auto"/>
      </w:divBdr>
    </w:div>
    <w:div w:id="1956280923">
      <w:bodyDiv w:val="1"/>
      <w:marLeft w:val="0"/>
      <w:marRight w:val="0"/>
      <w:marTop w:val="0"/>
      <w:marBottom w:val="0"/>
      <w:divBdr>
        <w:top w:val="none" w:sz="0" w:space="0" w:color="auto"/>
        <w:left w:val="none" w:sz="0" w:space="0" w:color="auto"/>
        <w:bottom w:val="none" w:sz="0" w:space="0" w:color="auto"/>
        <w:right w:val="none" w:sz="0" w:space="0" w:color="auto"/>
      </w:divBdr>
    </w:div>
    <w:div w:id="1959681083">
      <w:bodyDiv w:val="1"/>
      <w:marLeft w:val="0"/>
      <w:marRight w:val="0"/>
      <w:marTop w:val="0"/>
      <w:marBottom w:val="0"/>
      <w:divBdr>
        <w:top w:val="none" w:sz="0" w:space="0" w:color="auto"/>
        <w:left w:val="none" w:sz="0" w:space="0" w:color="auto"/>
        <w:bottom w:val="none" w:sz="0" w:space="0" w:color="auto"/>
        <w:right w:val="none" w:sz="0" w:space="0" w:color="auto"/>
      </w:divBdr>
    </w:div>
    <w:div w:id="1960145762">
      <w:bodyDiv w:val="1"/>
      <w:marLeft w:val="0"/>
      <w:marRight w:val="0"/>
      <w:marTop w:val="0"/>
      <w:marBottom w:val="0"/>
      <w:divBdr>
        <w:top w:val="none" w:sz="0" w:space="0" w:color="auto"/>
        <w:left w:val="none" w:sz="0" w:space="0" w:color="auto"/>
        <w:bottom w:val="none" w:sz="0" w:space="0" w:color="auto"/>
        <w:right w:val="none" w:sz="0" w:space="0" w:color="auto"/>
      </w:divBdr>
    </w:div>
    <w:div w:id="1963923216">
      <w:bodyDiv w:val="1"/>
      <w:marLeft w:val="0"/>
      <w:marRight w:val="0"/>
      <w:marTop w:val="0"/>
      <w:marBottom w:val="0"/>
      <w:divBdr>
        <w:top w:val="none" w:sz="0" w:space="0" w:color="auto"/>
        <w:left w:val="none" w:sz="0" w:space="0" w:color="auto"/>
        <w:bottom w:val="none" w:sz="0" w:space="0" w:color="auto"/>
        <w:right w:val="none" w:sz="0" w:space="0" w:color="auto"/>
      </w:divBdr>
    </w:div>
    <w:div w:id="1965113830">
      <w:bodyDiv w:val="1"/>
      <w:marLeft w:val="0"/>
      <w:marRight w:val="0"/>
      <w:marTop w:val="0"/>
      <w:marBottom w:val="0"/>
      <w:divBdr>
        <w:top w:val="none" w:sz="0" w:space="0" w:color="auto"/>
        <w:left w:val="none" w:sz="0" w:space="0" w:color="auto"/>
        <w:bottom w:val="none" w:sz="0" w:space="0" w:color="auto"/>
        <w:right w:val="none" w:sz="0" w:space="0" w:color="auto"/>
      </w:divBdr>
    </w:div>
    <w:div w:id="1968506008">
      <w:bodyDiv w:val="1"/>
      <w:marLeft w:val="0"/>
      <w:marRight w:val="0"/>
      <w:marTop w:val="0"/>
      <w:marBottom w:val="0"/>
      <w:divBdr>
        <w:top w:val="none" w:sz="0" w:space="0" w:color="auto"/>
        <w:left w:val="none" w:sz="0" w:space="0" w:color="auto"/>
        <w:bottom w:val="none" w:sz="0" w:space="0" w:color="auto"/>
        <w:right w:val="none" w:sz="0" w:space="0" w:color="auto"/>
      </w:divBdr>
    </w:div>
    <w:div w:id="1968586979">
      <w:bodyDiv w:val="1"/>
      <w:marLeft w:val="0"/>
      <w:marRight w:val="0"/>
      <w:marTop w:val="0"/>
      <w:marBottom w:val="0"/>
      <w:divBdr>
        <w:top w:val="none" w:sz="0" w:space="0" w:color="auto"/>
        <w:left w:val="none" w:sz="0" w:space="0" w:color="auto"/>
        <w:bottom w:val="none" w:sz="0" w:space="0" w:color="auto"/>
        <w:right w:val="none" w:sz="0" w:space="0" w:color="auto"/>
      </w:divBdr>
    </w:div>
    <w:div w:id="1971858337">
      <w:bodyDiv w:val="1"/>
      <w:marLeft w:val="0"/>
      <w:marRight w:val="0"/>
      <w:marTop w:val="0"/>
      <w:marBottom w:val="0"/>
      <w:divBdr>
        <w:top w:val="none" w:sz="0" w:space="0" w:color="auto"/>
        <w:left w:val="none" w:sz="0" w:space="0" w:color="auto"/>
        <w:bottom w:val="none" w:sz="0" w:space="0" w:color="auto"/>
        <w:right w:val="none" w:sz="0" w:space="0" w:color="auto"/>
      </w:divBdr>
    </w:div>
    <w:div w:id="1972469552">
      <w:bodyDiv w:val="1"/>
      <w:marLeft w:val="0"/>
      <w:marRight w:val="0"/>
      <w:marTop w:val="0"/>
      <w:marBottom w:val="0"/>
      <w:divBdr>
        <w:top w:val="none" w:sz="0" w:space="0" w:color="auto"/>
        <w:left w:val="none" w:sz="0" w:space="0" w:color="auto"/>
        <w:bottom w:val="none" w:sz="0" w:space="0" w:color="auto"/>
        <w:right w:val="none" w:sz="0" w:space="0" w:color="auto"/>
      </w:divBdr>
    </w:div>
    <w:div w:id="1974670612">
      <w:bodyDiv w:val="1"/>
      <w:marLeft w:val="0"/>
      <w:marRight w:val="0"/>
      <w:marTop w:val="0"/>
      <w:marBottom w:val="0"/>
      <w:divBdr>
        <w:top w:val="none" w:sz="0" w:space="0" w:color="auto"/>
        <w:left w:val="none" w:sz="0" w:space="0" w:color="auto"/>
        <w:bottom w:val="none" w:sz="0" w:space="0" w:color="auto"/>
        <w:right w:val="none" w:sz="0" w:space="0" w:color="auto"/>
      </w:divBdr>
    </w:div>
    <w:div w:id="1975138396">
      <w:bodyDiv w:val="1"/>
      <w:marLeft w:val="0"/>
      <w:marRight w:val="0"/>
      <w:marTop w:val="0"/>
      <w:marBottom w:val="0"/>
      <w:divBdr>
        <w:top w:val="none" w:sz="0" w:space="0" w:color="auto"/>
        <w:left w:val="none" w:sz="0" w:space="0" w:color="auto"/>
        <w:bottom w:val="none" w:sz="0" w:space="0" w:color="auto"/>
        <w:right w:val="none" w:sz="0" w:space="0" w:color="auto"/>
      </w:divBdr>
    </w:div>
    <w:div w:id="1977026062">
      <w:bodyDiv w:val="1"/>
      <w:marLeft w:val="0"/>
      <w:marRight w:val="0"/>
      <w:marTop w:val="0"/>
      <w:marBottom w:val="0"/>
      <w:divBdr>
        <w:top w:val="none" w:sz="0" w:space="0" w:color="auto"/>
        <w:left w:val="none" w:sz="0" w:space="0" w:color="auto"/>
        <w:bottom w:val="none" w:sz="0" w:space="0" w:color="auto"/>
        <w:right w:val="none" w:sz="0" w:space="0" w:color="auto"/>
      </w:divBdr>
    </w:div>
    <w:div w:id="1978757479">
      <w:bodyDiv w:val="1"/>
      <w:marLeft w:val="0"/>
      <w:marRight w:val="0"/>
      <w:marTop w:val="0"/>
      <w:marBottom w:val="0"/>
      <w:divBdr>
        <w:top w:val="none" w:sz="0" w:space="0" w:color="auto"/>
        <w:left w:val="none" w:sz="0" w:space="0" w:color="auto"/>
        <w:bottom w:val="none" w:sz="0" w:space="0" w:color="auto"/>
        <w:right w:val="none" w:sz="0" w:space="0" w:color="auto"/>
      </w:divBdr>
    </w:div>
    <w:div w:id="1979647888">
      <w:bodyDiv w:val="1"/>
      <w:marLeft w:val="0"/>
      <w:marRight w:val="0"/>
      <w:marTop w:val="0"/>
      <w:marBottom w:val="0"/>
      <w:divBdr>
        <w:top w:val="none" w:sz="0" w:space="0" w:color="auto"/>
        <w:left w:val="none" w:sz="0" w:space="0" w:color="auto"/>
        <w:bottom w:val="none" w:sz="0" w:space="0" w:color="auto"/>
        <w:right w:val="none" w:sz="0" w:space="0" w:color="auto"/>
      </w:divBdr>
    </w:div>
    <w:div w:id="1990162685">
      <w:bodyDiv w:val="1"/>
      <w:marLeft w:val="0"/>
      <w:marRight w:val="0"/>
      <w:marTop w:val="0"/>
      <w:marBottom w:val="0"/>
      <w:divBdr>
        <w:top w:val="none" w:sz="0" w:space="0" w:color="auto"/>
        <w:left w:val="none" w:sz="0" w:space="0" w:color="auto"/>
        <w:bottom w:val="none" w:sz="0" w:space="0" w:color="auto"/>
        <w:right w:val="none" w:sz="0" w:space="0" w:color="auto"/>
      </w:divBdr>
      <w:divsChild>
        <w:div w:id="438718813">
          <w:marLeft w:val="0"/>
          <w:marRight w:val="0"/>
          <w:marTop w:val="0"/>
          <w:marBottom w:val="0"/>
          <w:divBdr>
            <w:top w:val="none" w:sz="0" w:space="0" w:color="auto"/>
            <w:left w:val="none" w:sz="0" w:space="0" w:color="auto"/>
            <w:bottom w:val="none" w:sz="0" w:space="0" w:color="auto"/>
            <w:right w:val="none" w:sz="0" w:space="0" w:color="auto"/>
          </w:divBdr>
        </w:div>
      </w:divsChild>
    </w:div>
    <w:div w:id="1993175103">
      <w:bodyDiv w:val="1"/>
      <w:marLeft w:val="0"/>
      <w:marRight w:val="0"/>
      <w:marTop w:val="0"/>
      <w:marBottom w:val="0"/>
      <w:divBdr>
        <w:top w:val="none" w:sz="0" w:space="0" w:color="auto"/>
        <w:left w:val="none" w:sz="0" w:space="0" w:color="auto"/>
        <w:bottom w:val="none" w:sz="0" w:space="0" w:color="auto"/>
        <w:right w:val="none" w:sz="0" w:space="0" w:color="auto"/>
      </w:divBdr>
    </w:div>
    <w:div w:id="1993825202">
      <w:bodyDiv w:val="1"/>
      <w:marLeft w:val="0"/>
      <w:marRight w:val="0"/>
      <w:marTop w:val="0"/>
      <w:marBottom w:val="0"/>
      <w:divBdr>
        <w:top w:val="none" w:sz="0" w:space="0" w:color="auto"/>
        <w:left w:val="none" w:sz="0" w:space="0" w:color="auto"/>
        <w:bottom w:val="none" w:sz="0" w:space="0" w:color="auto"/>
        <w:right w:val="none" w:sz="0" w:space="0" w:color="auto"/>
      </w:divBdr>
    </w:div>
    <w:div w:id="1994868011">
      <w:bodyDiv w:val="1"/>
      <w:marLeft w:val="0"/>
      <w:marRight w:val="0"/>
      <w:marTop w:val="0"/>
      <w:marBottom w:val="0"/>
      <w:divBdr>
        <w:top w:val="none" w:sz="0" w:space="0" w:color="auto"/>
        <w:left w:val="none" w:sz="0" w:space="0" w:color="auto"/>
        <w:bottom w:val="none" w:sz="0" w:space="0" w:color="auto"/>
        <w:right w:val="none" w:sz="0" w:space="0" w:color="auto"/>
      </w:divBdr>
    </w:div>
    <w:div w:id="1996640391">
      <w:bodyDiv w:val="1"/>
      <w:marLeft w:val="0"/>
      <w:marRight w:val="0"/>
      <w:marTop w:val="0"/>
      <w:marBottom w:val="0"/>
      <w:divBdr>
        <w:top w:val="none" w:sz="0" w:space="0" w:color="auto"/>
        <w:left w:val="none" w:sz="0" w:space="0" w:color="auto"/>
        <w:bottom w:val="none" w:sz="0" w:space="0" w:color="auto"/>
        <w:right w:val="none" w:sz="0" w:space="0" w:color="auto"/>
      </w:divBdr>
    </w:div>
    <w:div w:id="1996913755">
      <w:bodyDiv w:val="1"/>
      <w:marLeft w:val="0"/>
      <w:marRight w:val="0"/>
      <w:marTop w:val="0"/>
      <w:marBottom w:val="0"/>
      <w:divBdr>
        <w:top w:val="none" w:sz="0" w:space="0" w:color="auto"/>
        <w:left w:val="none" w:sz="0" w:space="0" w:color="auto"/>
        <w:bottom w:val="none" w:sz="0" w:space="0" w:color="auto"/>
        <w:right w:val="none" w:sz="0" w:space="0" w:color="auto"/>
      </w:divBdr>
    </w:div>
    <w:div w:id="1999766507">
      <w:bodyDiv w:val="1"/>
      <w:marLeft w:val="0"/>
      <w:marRight w:val="0"/>
      <w:marTop w:val="0"/>
      <w:marBottom w:val="0"/>
      <w:divBdr>
        <w:top w:val="none" w:sz="0" w:space="0" w:color="auto"/>
        <w:left w:val="none" w:sz="0" w:space="0" w:color="auto"/>
        <w:bottom w:val="none" w:sz="0" w:space="0" w:color="auto"/>
        <w:right w:val="none" w:sz="0" w:space="0" w:color="auto"/>
      </w:divBdr>
    </w:div>
    <w:div w:id="2002997471">
      <w:bodyDiv w:val="1"/>
      <w:marLeft w:val="0"/>
      <w:marRight w:val="0"/>
      <w:marTop w:val="0"/>
      <w:marBottom w:val="0"/>
      <w:divBdr>
        <w:top w:val="none" w:sz="0" w:space="0" w:color="auto"/>
        <w:left w:val="none" w:sz="0" w:space="0" w:color="auto"/>
        <w:bottom w:val="none" w:sz="0" w:space="0" w:color="auto"/>
        <w:right w:val="none" w:sz="0" w:space="0" w:color="auto"/>
      </w:divBdr>
    </w:div>
    <w:div w:id="2006593414">
      <w:bodyDiv w:val="1"/>
      <w:marLeft w:val="0"/>
      <w:marRight w:val="0"/>
      <w:marTop w:val="0"/>
      <w:marBottom w:val="0"/>
      <w:divBdr>
        <w:top w:val="none" w:sz="0" w:space="0" w:color="auto"/>
        <w:left w:val="none" w:sz="0" w:space="0" w:color="auto"/>
        <w:bottom w:val="none" w:sz="0" w:space="0" w:color="auto"/>
        <w:right w:val="none" w:sz="0" w:space="0" w:color="auto"/>
      </w:divBdr>
    </w:div>
    <w:div w:id="2007128276">
      <w:bodyDiv w:val="1"/>
      <w:marLeft w:val="0"/>
      <w:marRight w:val="0"/>
      <w:marTop w:val="0"/>
      <w:marBottom w:val="0"/>
      <w:divBdr>
        <w:top w:val="none" w:sz="0" w:space="0" w:color="auto"/>
        <w:left w:val="none" w:sz="0" w:space="0" w:color="auto"/>
        <w:bottom w:val="none" w:sz="0" w:space="0" w:color="auto"/>
        <w:right w:val="none" w:sz="0" w:space="0" w:color="auto"/>
      </w:divBdr>
    </w:div>
    <w:div w:id="2008752256">
      <w:bodyDiv w:val="1"/>
      <w:marLeft w:val="0"/>
      <w:marRight w:val="0"/>
      <w:marTop w:val="0"/>
      <w:marBottom w:val="0"/>
      <w:divBdr>
        <w:top w:val="none" w:sz="0" w:space="0" w:color="auto"/>
        <w:left w:val="none" w:sz="0" w:space="0" w:color="auto"/>
        <w:bottom w:val="none" w:sz="0" w:space="0" w:color="auto"/>
        <w:right w:val="none" w:sz="0" w:space="0" w:color="auto"/>
      </w:divBdr>
    </w:div>
    <w:div w:id="2015720612">
      <w:bodyDiv w:val="1"/>
      <w:marLeft w:val="0"/>
      <w:marRight w:val="0"/>
      <w:marTop w:val="0"/>
      <w:marBottom w:val="0"/>
      <w:divBdr>
        <w:top w:val="none" w:sz="0" w:space="0" w:color="auto"/>
        <w:left w:val="none" w:sz="0" w:space="0" w:color="auto"/>
        <w:bottom w:val="none" w:sz="0" w:space="0" w:color="auto"/>
        <w:right w:val="none" w:sz="0" w:space="0" w:color="auto"/>
      </w:divBdr>
    </w:div>
    <w:div w:id="2016489662">
      <w:bodyDiv w:val="1"/>
      <w:marLeft w:val="0"/>
      <w:marRight w:val="0"/>
      <w:marTop w:val="0"/>
      <w:marBottom w:val="0"/>
      <w:divBdr>
        <w:top w:val="none" w:sz="0" w:space="0" w:color="auto"/>
        <w:left w:val="none" w:sz="0" w:space="0" w:color="auto"/>
        <w:bottom w:val="none" w:sz="0" w:space="0" w:color="auto"/>
        <w:right w:val="none" w:sz="0" w:space="0" w:color="auto"/>
      </w:divBdr>
    </w:div>
    <w:div w:id="2023582923">
      <w:bodyDiv w:val="1"/>
      <w:marLeft w:val="0"/>
      <w:marRight w:val="0"/>
      <w:marTop w:val="0"/>
      <w:marBottom w:val="0"/>
      <w:divBdr>
        <w:top w:val="none" w:sz="0" w:space="0" w:color="auto"/>
        <w:left w:val="none" w:sz="0" w:space="0" w:color="auto"/>
        <w:bottom w:val="none" w:sz="0" w:space="0" w:color="auto"/>
        <w:right w:val="none" w:sz="0" w:space="0" w:color="auto"/>
      </w:divBdr>
    </w:div>
    <w:div w:id="2024041599">
      <w:bodyDiv w:val="1"/>
      <w:marLeft w:val="0"/>
      <w:marRight w:val="0"/>
      <w:marTop w:val="0"/>
      <w:marBottom w:val="0"/>
      <w:divBdr>
        <w:top w:val="none" w:sz="0" w:space="0" w:color="auto"/>
        <w:left w:val="none" w:sz="0" w:space="0" w:color="auto"/>
        <w:bottom w:val="none" w:sz="0" w:space="0" w:color="auto"/>
        <w:right w:val="none" w:sz="0" w:space="0" w:color="auto"/>
      </w:divBdr>
    </w:div>
    <w:div w:id="2031098746">
      <w:bodyDiv w:val="1"/>
      <w:marLeft w:val="0"/>
      <w:marRight w:val="0"/>
      <w:marTop w:val="0"/>
      <w:marBottom w:val="0"/>
      <w:divBdr>
        <w:top w:val="none" w:sz="0" w:space="0" w:color="auto"/>
        <w:left w:val="none" w:sz="0" w:space="0" w:color="auto"/>
        <w:bottom w:val="none" w:sz="0" w:space="0" w:color="auto"/>
        <w:right w:val="none" w:sz="0" w:space="0" w:color="auto"/>
      </w:divBdr>
    </w:div>
    <w:div w:id="2033680174">
      <w:bodyDiv w:val="1"/>
      <w:marLeft w:val="0"/>
      <w:marRight w:val="0"/>
      <w:marTop w:val="0"/>
      <w:marBottom w:val="0"/>
      <w:divBdr>
        <w:top w:val="none" w:sz="0" w:space="0" w:color="auto"/>
        <w:left w:val="none" w:sz="0" w:space="0" w:color="auto"/>
        <w:bottom w:val="none" w:sz="0" w:space="0" w:color="auto"/>
        <w:right w:val="none" w:sz="0" w:space="0" w:color="auto"/>
      </w:divBdr>
    </w:div>
    <w:div w:id="2036880677">
      <w:bodyDiv w:val="1"/>
      <w:marLeft w:val="0"/>
      <w:marRight w:val="0"/>
      <w:marTop w:val="0"/>
      <w:marBottom w:val="0"/>
      <w:divBdr>
        <w:top w:val="none" w:sz="0" w:space="0" w:color="auto"/>
        <w:left w:val="none" w:sz="0" w:space="0" w:color="auto"/>
        <w:bottom w:val="none" w:sz="0" w:space="0" w:color="auto"/>
        <w:right w:val="none" w:sz="0" w:space="0" w:color="auto"/>
      </w:divBdr>
    </w:div>
    <w:div w:id="2038893370">
      <w:bodyDiv w:val="1"/>
      <w:marLeft w:val="0"/>
      <w:marRight w:val="0"/>
      <w:marTop w:val="0"/>
      <w:marBottom w:val="0"/>
      <w:divBdr>
        <w:top w:val="none" w:sz="0" w:space="0" w:color="auto"/>
        <w:left w:val="none" w:sz="0" w:space="0" w:color="auto"/>
        <w:bottom w:val="none" w:sz="0" w:space="0" w:color="auto"/>
        <w:right w:val="none" w:sz="0" w:space="0" w:color="auto"/>
      </w:divBdr>
    </w:div>
    <w:div w:id="2041854048">
      <w:bodyDiv w:val="1"/>
      <w:marLeft w:val="0"/>
      <w:marRight w:val="0"/>
      <w:marTop w:val="0"/>
      <w:marBottom w:val="0"/>
      <w:divBdr>
        <w:top w:val="none" w:sz="0" w:space="0" w:color="auto"/>
        <w:left w:val="none" w:sz="0" w:space="0" w:color="auto"/>
        <w:bottom w:val="none" w:sz="0" w:space="0" w:color="auto"/>
        <w:right w:val="none" w:sz="0" w:space="0" w:color="auto"/>
      </w:divBdr>
    </w:div>
    <w:div w:id="2042852216">
      <w:bodyDiv w:val="1"/>
      <w:marLeft w:val="0"/>
      <w:marRight w:val="0"/>
      <w:marTop w:val="0"/>
      <w:marBottom w:val="0"/>
      <w:divBdr>
        <w:top w:val="none" w:sz="0" w:space="0" w:color="auto"/>
        <w:left w:val="none" w:sz="0" w:space="0" w:color="auto"/>
        <w:bottom w:val="none" w:sz="0" w:space="0" w:color="auto"/>
        <w:right w:val="none" w:sz="0" w:space="0" w:color="auto"/>
      </w:divBdr>
    </w:div>
    <w:div w:id="2045515910">
      <w:bodyDiv w:val="1"/>
      <w:marLeft w:val="0"/>
      <w:marRight w:val="0"/>
      <w:marTop w:val="0"/>
      <w:marBottom w:val="0"/>
      <w:divBdr>
        <w:top w:val="none" w:sz="0" w:space="0" w:color="auto"/>
        <w:left w:val="none" w:sz="0" w:space="0" w:color="auto"/>
        <w:bottom w:val="none" w:sz="0" w:space="0" w:color="auto"/>
        <w:right w:val="none" w:sz="0" w:space="0" w:color="auto"/>
      </w:divBdr>
    </w:div>
    <w:div w:id="2049334491">
      <w:bodyDiv w:val="1"/>
      <w:marLeft w:val="0"/>
      <w:marRight w:val="0"/>
      <w:marTop w:val="0"/>
      <w:marBottom w:val="0"/>
      <w:divBdr>
        <w:top w:val="none" w:sz="0" w:space="0" w:color="auto"/>
        <w:left w:val="none" w:sz="0" w:space="0" w:color="auto"/>
        <w:bottom w:val="none" w:sz="0" w:space="0" w:color="auto"/>
        <w:right w:val="none" w:sz="0" w:space="0" w:color="auto"/>
      </w:divBdr>
    </w:div>
    <w:div w:id="2052024940">
      <w:bodyDiv w:val="1"/>
      <w:marLeft w:val="0"/>
      <w:marRight w:val="0"/>
      <w:marTop w:val="0"/>
      <w:marBottom w:val="0"/>
      <w:divBdr>
        <w:top w:val="none" w:sz="0" w:space="0" w:color="auto"/>
        <w:left w:val="none" w:sz="0" w:space="0" w:color="auto"/>
        <w:bottom w:val="none" w:sz="0" w:space="0" w:color="auto"/>
        <w:right w:val="none" w:sz="0" w:space="0" w:color="auto"/>
      </w:divBdr>
    </w:div>
    <w:div w:id="2054842175">
      <w:bodyDiv w:val="1"/>
      <w:marLeft w:val="0"/>
      <w:marRight w:val="0"/>
      <w:marTop w:val="0"/>
      <w:marBottom w:val="0"/>
      <w:divBdr>
        <w:top w:val="none" w:sz="0" w:space="0" w:color="auto"/>
        <w:left w:val="none" w:sz="0" w:space="0" w:color="auto"/>
        <w:bottom w:val="none" w:sz="0" w:space="0" w:color="auto"/>
        <w:right w:val="none" w:sz="0" w:space="0" w:color="auto"/>
      </w:divBdr>
    </w:div>
    <w:div w:id="2061784389">
      <w:bodyDiv w:val="1"/>
      <w:marLeft w:val="0"/>
      <w:marRight w:val="0"/>
      <w:marTop w:val="0"/>
      <w:marBottom w:val="0"/>
      <w:divBdr>
        <w:top w:val="none" w:sz="0" w:space="0" w:color="auto"/>
        <w:left w:val="none" w:sz="0" w:space="0" w:color="auto"/>
        <w:bottom w:val="none" w:sz="0" w:space="0" w:color="auto"/>
        <w:right w:val="none" w:sz="0" w:space="0" w:color="auto"/>
      </w:divBdr>
    </w:div>
    <w:div w:id="2073849270">
      <w:bodyDiv w:val="1"/>
      <w:marLeft w:val="0"/>
      <w:marRight w:val="0"/>
      <w:marTop w:val="0"/>
      <w:marBottom w:val="0"/>
      <w:divBdr>
        <w:top w:val="none" w:sz="0" w:space="0" w:color="auto"/>
        <w:left w:val="none" w:sz="0" w:space="0" w:color="auto"/>
        <w:bottom w:val="none" w:sz="0" w:space="0" w:color="auto"/>
        <w:right w:val="none" w:sz="0" w:space="0" w:color="auto"/>
      </w:divBdr>
    </w:div>
    <w:div w:id="2078552792">
      <w:bodyDiv w:val="1"/>
      <w:marLeft w:val="0"/>
      <w:marRight w:val="0"/>
      <w:marTop w:val="0"/>
      <w:marBottom w:val="0"/>
      <w:divBdr>
        <w:top w:val="none" w:sz="0" w:space="0" w:color="auto"/>
        <w:left w:val="none" w:sz="0" w:space="0" w:color="auto"/>
        <w:bottom w:val="none" w:sz="0" w:space="0" w:color="auto"/>
        <w:right w:val="none" w:sz="0" w:space="0" w:color="auto"/>
      </w:divBdr>
    </w:div>
    <w:div w:id="2082411311">
      <w:bodyDiv w:val="1"/>
      <w:marLeft w:val="0"/>
      <w:marRight w:val="0"/>
      <w:marTop w:val="0"/>
      <w:marBottom w:val="0"/>
      <w:divBdr>
        <w:top w:val="none" w:sz="0" w:space="0" w:color="auto"/>
        <w:left w:val="none" w:sz="0" w:space="0" w:color="auto"/>
        <w:bottom w:val="none" w:sz="0" w:space="0" w:color="auto"/>
        <w:right w:val="none" w:sz="0" w:space="0" w:color="auto"/>
      </w:divBdr>
    </w:div>
    <w:div w:id="2083946380">
      <w:bodyDiv w:val="1"/>
      <w:marLeft w:val="0"/>
      <w:marRight w:val="0"/>
      <w:marTop w:val="0"/>
      <w:marBottom w:val="0"/>
      <w:divBdr>
        <w:top w:val="none" w:sz="0" w:space="0" w:color="auto"/>
        <w:left w:val="none" w:sz="0" w:space="0" w:color="auto"/>
        <w:bottom w:val="none" w:sz="0" w:space="0" w:color="auto"/>
        <w:right w:val="none" w:sz="0" w:space="0" w:color="auto"/>
      </w:divBdr>
    </w:div>
    <w:div w:id="2084446004">
      <w:bodyDiv w:val="1"/>
      <w:marLeft w:val="0"/>
      <w:marRight w:val="0"/>
      <w:marTop w:val="0"/>
      <w:marBottom w:val="0"/>
      <w:divBdr>
        <w:top w:val="none" w:sz="0" w:space="0" w:color="auto"/>
        <w:left w:val="none" w:sz="0" w:space="0" w:color="auto"/>
        <w:bottom w:val="none" w:sz="0" w:space="0" w:color="auto"/>
        <w:right w:val="none" w:sz="0" w:space="0" w:color="auto"/>
      </w:divBdr>
    </w:div>
    <w:div w:id="2085881680">
      <w:bodyDiv w:val="1"/>
      <w:marLeft w:val="0"/>
      <w:marRight w:val="0"/>
      <w:marTop w:val="0"/>
      <w:marBottom w:val="0"/>
      <w:divBdr>
        <w:top w:val="none" w:sz="0" w:space="0" w:color="auto"/>
        <w:left w:val="none" w:sz="0" w:space="0" w:color="auto"/>
        <w:bottom w:val="none" w:sz="0" w:space="0" w:color="auto"/>
        <w:right w:val="none" w:sz="0" w:space="0" w:color="auto"/>
      </w:divBdr>
    </w:div>
    <w:div w:id="2087026099">
      <w:bodyDiv w:val="1"/>
      <w:marLeft w:val="0"/>
      <w:marRight w:val="0"/>
      <w:marTop w:val="0"/>
      <w:marBottom w:val="0"/>
      <w:divBdr>
        <w:top w:val="none" w:sz="0" w:space="0" w:color="auto"/>
        <w:left w:val="none" w:sz="0" w:space="0" w:color="auto"/>
        <w:bottom w:val="none" w:sz="0" w:space="0" w:color="auto"/>
        <w:right w:val="none" w:sz="0" w:space="0" w:color="auto"/>
      </w:divBdr>
    </w:div>
    <w:div w:id="2090883104">
      <w:bodyDiv w:val="1"/>
      <w:marLeft w:val="0"/>
      <w:marRight w:val="0"/>
      <w:marTop w:val="0"/>
      <w:marBottom w:val="0"/>
      <w:divBdr>
        <w:top w:val="none" w:sz="0" w:space="0" w:color="auto"/>
        <w:left w:val="none" w:sz="0" w:space="0" w:color="auto"/>
        <w:bottom w:val="none" w:sz="0" w:space="0" w:color="auto"/>
        <w:right w:val="none" w:sz="0" w:space="0" w:color="auto"/>
      </w:divBdr>
    </w:div>
    <w:div w:id="2091655669">
      <w:bodyDiv w:val="1"/>
      <w:marLeft w:val="0"/>
      <w:marRight w:val="0"/>
      <w:marTop w:val="0"/>
      <w:marBottom w:val="0"/>
      <w:divBdr>
        <w:top w:val="none" w:sz="0" w:space="0" w:color="auto"/>
        <w:left w:val="none" w:sz="0" w:space="0" w:color="auto"/>
        <w:bottom w:val="none" w:sz="0" w:space="0" w:color="auto"/>
        <w:right w:val="none" w:sz="0" w:space="0" w:color="auto"/>
      </w:divBdr>
    </w:div>
    <w:div w:id="2092894488">
      <w:bodyDiv w:val="1"/>
      <w:marLeft w:val="0"/>
      <w:marRight w:val="0"/>
      <w:marTop w:val="0"/>
      <w:marBottom w:val="0"/>
      <w:divBdr>
        <w:top w:val="none" w:sz="0" w:space="0" w:color="auto"/>
        <w:left w:val="none" w:sz="0" w:space="0" w:color="auto"/>
        <w:bottom w:val="none" w:sz="0" w:space="0" w:color="auto"/>
        <w:right w:val="none" w:sz="0" w:space="0" w:color="auto"/>
      </w:divBdr>
    </w:div>
    <w:div w:id="2099207754">
      <w:bodyDiv w:val="1"/>
      <w:marLeft w:val="0"/>
      <w:marRight w:val="0"/>
      <w:marTop w:val="0"/>
      <w:marBottom w:val="0"/>
      <w:divBdr>
        <w:top w:val="none" w:sz="0" w:space="0" w:color="auto"/>
        <w:left w:val="none" w:sz="0" w:space="0" w:color="auto"/>
        <w:bottom w:val="none" w:sz="0" w:space="0" w:color="auto"/>
        <w:right w:val="none" w:sz="0" w:space="0" w:color="auto"/>
      </w:divBdr>
    </w:div>
    <w:div w:id="2099669833">
      <w:bodyDiv w:val="1"/>
      <w:marLeft w:val="0"/>
      <w:marRight w:val="0"/>
      <w:marTop w:val="0"/>
      <w:marBottom w:val="0"/>
      <w:divBdr>
        <w:top w:val="none" w:sz="0" w:space="0" w:color="auto"/>
        <w:left w:val="none" w:sz="0" w:space="0" w:color="auto"/>
        <w:bottom w:val="none" w:sz="0" w:space="0" w:color="auto"/>
        <w:right w:val="none" w:sz="0" w:space="0" w:color="auto"/>
      </w:divBdr>
    </w:div>
    <w:div w:id="2100980389">
      <w:bodyDiv w:val="1"/>
      <w:marLeft w:val="0"/>
      <w:marRight w:val="0"/>
      <w:marTop w:val="0"/>
      <w:marBottom w:val="0"/>
      <w:divBdr>
        <w:top w:val="none" w:sz="0" w:space="0" w:color="auto"/>
        <w:left w:val="none" w:sz="0" w:space="0" w:color="auto"/>
        <w:bottom w:val="none" w:sz="0" w:space="0" w:color="auto"/>
        <w:right w:val="none" w:sz="0" w:space="0" w:color="auto"/>
      </w:divBdr>
    </w:div>
    <w:div w:id="2102018543">
      <w:bodyDiv w:val="1"/>
      <w:marLeft w:val="0"/>
      <w:marRight w:val="0"/>
      <w:marTop w:val="0"/>
      <w:marBottom w:val="0"/>
      <w:divBdr>
        <w:top w:val="none" w:sz="0" w:space="0" w:color="auto"/>
        <w:left w:val="none" w:sz="0" w:space="0" w:color="auto"/>
        <w:bottom w:val="none" w:sz="0" w:space="0" w:color="auto"/>
        <w:right w:val="none" w:sz="0" w:space="0" w:color="auto"/>
      </w:divBdr>
    </w:div>
    <w:div w:id="2111122478">
      <w:bodyDiv w:val="1"/>
      <w:marLeft w:val="0"/>
      <w:marRight w:val="0"/>
      <w:marTop w:val="0"/>
      <w:marBottom w:val="0"/>
      <w:divBdr>
        <w:top w:val="none" w:sz="0" w:space="0" w:color="auto"/>
        <w:left w:val="none" w:sz="0" w:space="0" w:color="auto"/>
        <w:bottom w:val="none" w:sz="0" w:space="0" w:color="auto"/>
        <w:right w:val="none" w:sz="0" w:space="0" w:color="auto"/>
      </w:divBdr>
    </w:div>
    <w:div w:id="2111536038">
      <w:bodyDiv w:val="1"/>
      <w:marLeft w:val="0"/>
      <w:marRight w:val="0"/>
      <w:marTop w:val="0"/>
      <w:marBottom w:val="0"/>
      <w:divBdr>
        <w:top w:val="none" w:sz="0" w:space="0" w:color="auto"/>
        <w:left w:val="none" w:sz="0" w:space="0" w:color="auto"/>
        <w:bottom w:val="none" w:sz="0" w:space="0" w:color="auto"/>
        <w:right w:val="none" w:sz="0" w:space="0" w:color="auto"/>
      </w:divBdr>
      <w:divsChild>
        <w:div w:id="1847943345">
          <w:marLeft w:val="0"/>
          <w:marRight w:val="0"/>
          <w:marTop w:val="0"/>
          <w:marBottom w:val="107"/>
          <w:divBdr>
            <w:top w:val="none" w:sz="0" w:space="0" w:color="auto"/>
            <w:left w:val="none" w:sz="0" w:space="0" w:color="auto"/>
            <w:bottom w:val="none" w:sz="0" w:space="0" w:color="auto"/>
            <w:right w:val="none" w:sz="0" w:space="0" w:color="auto"/>
          </w:divBdr>
        </w:div>
      </w:divsChild>
    </w:div>
    <w:div w:id="2111730843">
      <w:bodyDiv w:val="1"/>
      <w:marLeft w:val="0"/>
      <w:marRight w:val="0"/>
      <w:marTop w:val="0"/>
      <w:marBottom w:val="0"/>
      <w:divBdr>
        <w:top w:val="none" w:sz="0" w:space="0" w:color="auto"/>
        <w:left w:val="none" w:sz="0" w:space="0" w:color="auto"/>
        <w:bottom w:val="none" w:sz="0" w:space="0" w:color="auto"/>
        <w:right w:val="none" w:sz="0" w:space="0" w:color="auto"/>
      </w:divBdr>
    </w:div>
    <w:div w:id="2112893168">
      <w:bodyDiv w:val="1"/>
      <w:marLeft w:val="0"/>
      <w:marRight w:val="0"/>
      <w:marTop w:val="0"/>
      <w:marBottom w:val="0"/>
      <w:divBdr>
        <w:top w:val="none" w:sz="0" w:space="0" w:color="auto"/>
        <w:left w:val="none" w:sz="0" w:space="0" w:color="auto"/>
        <w:bottom w:val="none" w:sz="0" w:space="0" w:color="auto"/>
        <w:right w:val="none" w:sz="0" w:space="0" w:color="auto"/>
      </w:divBdr>
    </w:div>
    <w:div w:id="2115900315">
      <w:bodyDiv w:val="1"/>
      <w:marLeft w:val="0"/>
      <w:marRight w:val="0"/>
      <w:marTop w:val="0"/>
      <w:marBottom w:val="0"/>
      <w:divBdr>
        <w:top w:val="none" w:sz="0" w:space="0" w:color="auto"/>
        <w:left w:val="none" w:sz="0" w:space="0" w:color="auto"/>
        <w:bottom w:val="none" w:sz="0" w:space="0" w:color="auto"/>
        <w:right w:val="none" w:sz="0" w:space="0" w:color="auto"/>
      </w:divBdr>
    </w:div>
    <w:div w:id="2116828441">
      <w:bodyDiv w:val="1"/>
      <w:marLeft w:val="0"/>
      <w:marRight w:val="0"/>
      <w:marTop w:val="0"/>
      <w:marBottom w:val="0"/>
      <w:divBdr>
        <w:top w:val="none" w:sz="0" w:space="0" w:color="auto"/>
        <w:left w:val="none" w:sz="0" w:space="0" w:color="auto"/>
        <w:bottom w:val="none" w:sz="0" w:space="0" w:color="auto"/>
        <w:right w:val="none" w:sz="0" w:space="0" w:color="auto"/>
      </w:divBdr>
    </w:div>
    <w:div w:id="2118140366">
      <w:bodyDiv w:val="1"/>
      <w:marLeft w:val="0"/>
      <w:marRight w:val="0"/>
      <w:marTop w:val="0"/>
      <w:marBottom w:val="0"/>
      <w:divBdr>
        <w:top w:val="none" w:sz="0" w:space="0" w:color="auto"/>
        <w:left w:val="none" w:sz="0" w:space="0" w:color="auto"/>
        <w:bottom w:val="none" w:sz="0" w:space="0" w:color="auto"/>
        <w:right w:val="none" w:sz="0" w:space="0" w:color="auto"/>
      </w:divBdr>
    </w:div>
    <w:div w:id="2120635163">
      <w:bodyDiv w:val="1"/>
      <w:marLeft w:val="0"/>
      <w:marRight w:val="0"/>
      <w:marTop w:val="0"/>
      <w:marBottom w:val="0"/>
      <w:divBdr>
        <w:top w:val="none" w:sz="0" w:space="0" w:color="auto"/>
        <w:left w:val="none" w:sz="0" w:space="0" w:color="auto"/>
        <w:bottom w:val="none" w:sz="0" w:space="0" w:color="auto"/>
        <w:right w:val="none" w:sz="0" w:space="0" w:color="auto"/>
      </w:divBdr>
    </w:div>
    <w:div w:id="2123525036">
      <w:bodyDiv w:val="1"/>
      <w:marLeft w:val="0"/>
      <w:marRight w:val="0"/>
      <w:marTop w:val="0"/>
      <w:marBottom w:val="0"/>
      <w:divBdr>
        <w:top w:val="none" w:sz="0" w:space="0" w:color="auto"/>
        <w:left w:val="none" w:sz="0" w:space="0" w:color="auto"/>
        <w:bottom w:val="none" w:sz="0" w:space="0" w:color="auto"/>
        <w:right w:val="none" w:sz="0" w:space="0" w:color="auto"/>
      </w:divBdr>
    </w:div>
    <w:div w:id="2129275367">
      <w:bodyDiv w:val="1"/>
      <w:marLeft w:val="0"/>
      <w:marRight w:val="0"/>
      <w:marTop w:val="0"/>
      <w:marBottom w:val="0"/>
      <w:divBdr>
        <w:top w:val="none" w:sz="0" w:space="0" w:color="auto"/>
        <w:left w:val="none" w:sz="0" w:space="0" w:color="auto"/>
        <w:bottom w:val="none" w:sz="0" w:space="0" w:color="auto"/>
        <w:right w:val="none" w:sz="0" w:space="0" w:color="auto"/>
      </w:divBdr>
    </w:div>
    <w:div w:id="2131700832">
      <w:bodyDiv w:val="1"/>
      <w:marLeft w:val="0"/>
      <w:marRight w:val="0"/>
      <w:marTop w:val="0"/>
      <w:marBottom w:val="0"/>
      <w:divBdr>
        <w:top w:val="none" w:sz="0" w:space="0" w:color="auto"/>
        <w:left w:val="none" w:sz="0" w:space="0" w:color="auto"/>
        <w:bottom w:val="none" w:sz="0" w:space="0" w:color="auto"/>
        <w:right w:val="none" w:sz="0" w:space="0" w:color="auto"/>
      </w:divBdr>
    </w:div>
    <w:div w:id="213401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407006415864684E-2"/>
          <c:y val="4.4057617797775533E-2"/>
          <c:w val="0.65644484543601256"/>
          <c:h val="0.75698631421072371"/>
        </c:manualLayout>
      </c:layout>
      <c:lineChart>
        <c:grouping val="standard"/>
        <c:varyColors val="0"/>
        <c:ser>
          <c:idx val="0"/>
          <c:order val="0"/>
          <c:tx>
            <c:strRef>
              <c:f>Sheet1!$B$1</c:f>
              <c:strCache>
                <c:ptCount val="1"/>
                <c:pt idx="0">
                  <c:v>FOB Newcastle 6.300 GAR</c:v>
                </c:pt>
              </c:strCache>
            </c:strRef>
          </c:tx>
          <c:cat>
            <c:numRef>
              <c:f>Sheet1!$A$2:$A$6</c:f>
              <c:numCache>
                <c:formatCode>d\-m</c:formatCode>
                <c:ptCount val="5"/>
                <c:pt idx="0">
                  <c:v>43068</c:v>
                </c:pt>
                <c:pt idx="1">
                  <c:v>43073</c:v>
                </c:pt>
                <c:pt idx="2">
                  <c:v>43066</c:v>
                </c:pt>
                <c:pt idx="3">
                  <c:v>43069</c:v>
                </c:pt>
                <c:pt idx="4">
                  <c:v>43070</c:v>
                </c:pt>
              </c:numCache>
            </c:numRef>
          </c:cat>
          <c:val>
            <c:numRef>
              <c:f>Sheet1!$B$2:$B$6</c:f>
              <c:numCache>
                <c:formatCode>General</c:formatCode>
                <c:ptCount val="5"/>
                <c:pt idx="0">
                  <c:v>95.3</c:v>
                </c:pt>
                <c:pt idx="1">
                  <c:v>95.8</c:v>
                </c:pt>
                <c:pt idx="2">
                  <c:v>93.6</c:v>
                </c:pt>
                <c:pt idx="3">
                  <c:v>95.4</c:v>
                </c:pt>
                <c:pt idx="4">
                  <c:v>95.3</c:v>
                </c:pt>
              </c:numCache>
            </c:numRef>
          </c:val>
          <c:smooth val="0"/>
        </c:ser>
        <c:ser>
          <c:idx val="1"/>
          <c:order val="1"/>
          <c:tx>
            <c:strRef>
              <c:f>Sheet1!$C$1</c:f>
              <c:strCache>
                <c:ptCount val="1"/>
                <c:pt idx="0">
                  <c:v>CIF ARA 6.000 NAR</c:v>
                </c:pt>
              </c:strCache>
            </c:strRef>
          </c:tx>
          <c:cat>
            <c:numRef>
              <c:f>Sheet1!$A$2:$A$6</c:f>
              <c:numCache>
                <c:formatCode>d\-m</c:formatCode>
                <c:ptCount val="5"/>
                <c:pt idx="0">
                  <c:v>43068</c:v>
                </c:pt>
                <c:pt idx="1">
                  <c:v>43073</c:v>
                </c:pt>
                <c:pt idx="2">
                  <c:v>43066</c:v>
                </c:pt>
                <c:pt idx="3">
                  <c:v>43069</c:v>
                </c:pt>
                <c:pt idx="4">
                  <c:v>43070</c:v>
                </c:pt>
              </c:numCache>
            </c:numRef>
          </c:cat>
          <c:val>
            <c:numRef>
              <c:f>Sheet1!$C$2:$C$6</c:f>
              <c:numCache>
                <c:formatCode>General</c:formatCode>
                <c:ptCount val="5"/>
                <c:pt idx="0">
                  <c:v>93.05</c:v>
                </c:pt>
                <c:pt idx="1">
                  <c:v>93.5</c:v>
                </c:pt>
                <c:pt idx="2">
                  <c:v>92.5</c:v>
                </c:pt>
                <c:pt idx="3">
                  <c:v>92.4</c:v>
                </c:pt>
                <c:pt idx="4">
                  <c:v>92.3</c:v>
                </c:pt>
              </c:numCache>
            </c:numRef>
          </c:val>
          <c:smooth val="0"/>
        </c:ser>
        <c:ser>
          <c:idx val="2"/>
          <c:order val="2"/>
          <c:tx>
            <c:strRef>
              <c:f>Sheet1!$D$1</c:f>
              <c:strCache>
                <c:ptCount val="1"/>
                <c:pt idx="0">
                  <c:v>FOB Richards Bay 5.500 NAR</c:v>
                </c:pt>
              </c:strCache>
            </c:strRef>
          </c:tx>
          <c:cat>
            <c:numRef>
              <c:f>Sheet1!$A$2:$A$6</c:f>
              <c:numCache>
                <c:formatCode>d\-m</c:formatCode>
                <c:ptCount val="5"/>
                <c:pt idx="0">
                  <c:v>43068</c:v>
                </c:pt>
                <c:pt idx="1">
                  <c:v>43073</c:v>
                </c:pt>
                <c:pt idx="2">
                  <c:v>43066</c:v>
                </c:pt>
                <c:pt idx="3">
                  <c:v>43069</c:v>
                </c:pt>
                <c:pt idx="4">
                  <c:v>43070</c:v>
                </c:pt>
              </c:numCache>
            </c:numRef>
          </c:cat>
          <c:val>
            <c:numRef>
              <c:f>Sheet1!$D$2:$D$6</c:f>
              <c:numCache>
                <c:formatCode>General</c:formatCode>
                <c:ptCount val="5"/>
                <c:pt idx="0">
                  <c:v>78.5</c:v>
                </c:pt>
                <c:pt idx="1">
                  <c:v>79.25</c:v>
                </c:pt>
                <c:pt idx="2">
                  <c:v>76.8</c:v>
                </c:pt>
                <c:pt idx="3">
                  <c:v>78.900000000000006</c:v>
                </c:pt>
                <c:pt idx="4">
                  <c:v>78.400000000000006</c:v>
                </c:pt>
              </c:numCache>
            </c:numRef>
          </c:val>
          <c:smooth val="0"/>
        </c:ser>
        <c:dLbls>
          <c:showLegendKey val="0"/>
          <c:showVal val="0"/>
          <c:showCatName val="0"/>
          <c:showSerName val="0"/>
          <c:showPercent val="0"/>
          <c:showBubbleSize val="0"/>
        </c:dLbls>
        <c:marker val="1"/>
        <c:smooth val="0"/>
        <c:axId val="96093696"/>
        <c:axId val="67023616"/>
      </c:lineChart>
      <c:dateAx>
        <c:axId val="96093696"/>
        <c:scaling>
          <c:orientation val="minMax"/>
        </c:scaling>
        <c:delete val="0"/>
        <c:axPos val="b"/>
        <c:numFmt formatCode="d\-m" sourceLinked="1"/>
        <c:majorTickMark val="out"/>
        <c:minorTickMark val="none"/>
        <c:tickLblPos val="nextTo"/>
        <c:txPr>
          <a:bodyPr/>
          <a:lstStyle/>
          <a:p>
            <a:pPr>
              <a:defRPr lang="en-US"/>
            </a:pPr>
            <a:endParaRPr lang="vi-VN"/>
          </a:p>
        </c:txPr>
        <c:crossAx val="67023616"/>
        <c:crosses val="autoZero"/>
        <c:auto val="1"/>
        <c:lblOffset val="100"/>
        <c:baseTimeUnit val="days"/>
      </c:dateAx>
      <c:valAx>
        <c:axId val="67023616"/>
        <c:scaling>
          <c:orientation val="minMax"/>
        </c:scaling>
        <c:delete val="0"/>
        <c:axPos val="l"/>
        <c:majorGridlines/>
        <c:numFmt formatCode="General" sourceLinked="1"/>
        <c:majorTickMark val="out"/>
        <c:minorTickMark val="none"/>
        <c:tickLblPos val="nextTo"/>
        <c:txPr>
          <a:bodyPr/>
          <a:lstStyle/>
          <a:p>
            <a:pPr>
              <a:defRPr lang="en-US"/>
            </a:pPr>
            <a:endParaRPr lang="vi-VN"/>
          </a:p>
        </c:txPr>
        <c:crossAx val="96093696"/>
        <c:crosses val="autoZero"/>
        <c:crossBetween val="between"/>
      </c:valAx>
    </c:plotArea>
    <c:legend>
      <c:legendPos val="r"/>
      <c:layout>
        <c:manualLayout>
          <c:xMode val="edge"/>
          <c:yMode val="edge"/>
          <c:x val="0.71527777777777779"/>
          <c:y val="0.32044150731158638"/>
          <c:w val="0.27083333333333326"/>
          <c:h val="0.35911698537685743"/>
        </c:manualLayout>
      </c:layout>
      <c:overlay val="0"/>
      <c:txPr>
        <a:bodyPr/>
        <a:lstStyle/>
        <a:p>
          <a:pPr>
            <a:defRPr lang="en-US"/>
          </a:pPr>
          <a:endParaRPr lang="vi-VN"/>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8DF2B-2FBB-44A7-960A-54B3D1504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2263</TotalTime>
  <Pages>3</Pages>
  <Words>831</Words>
  <Characters>4741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5561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SautinSoft Company</dc:creator>
  <cp:lastModifiedBy>Quan Tran Anh</cp:lastModifiedBy>
  <cp:revision>627</cp:revision>
  <cp:lastPrinted>2017-04-13T03:09:00Z</cp:lastPrinted>
  <dcterms:created xsi:type="dcterms:W3CDTF">2017-04-07T08:35:00Z</dcterms:created>
  <dcterms:modified xsi:type="dcterms:W3CDTF">2017-12-08T02:13:00Z</dcterms:modified>
</cp:coreProperties>
</file>